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449280BD" w:rsidR="00F53B76" w:rsidRPr="00F91926" w:rsidRDefault="00B22056" w:rsidP="00F53B76">
      <w:pPr>
        <w:ind w:left="-567" w:right="-738"/>
        <w:jc w:val="center"/>
        <w:rPr>
          <w:rFonts w:ascii="Book Antiqua" w:hAnsi="Book Antiqua" w:cs="Arial"/>
          <w:b/>
          <w:bCs/>
          <w:color w:val="2F5496" w:themeColor="accent1" w:themeShade="BF"/>
          <w:sz w:val="22"/>
          <w:szCs w:val="22"/>
        </w:rPr>
      </w:pPr>
      <w:r w:rsidRPr="00B22056">
        <w:rPr>
          <w:rFonts w:ascii="Book Antiqua" w:hAnsi="Book Antiqua" w:cs="Arial"/>
          <w:b/>
          <w:bCs/>
          <w:color w:val="2F5496" w:themeColor="accent1" w:themeShade="BF"/>
          <w:sz w:val="22"/>
          <w:szCs w:val="22"/>
        </w:rPr>
        <w:t xml:space="preserve">Appointment of Independent Engineer for “Augmentation of transformation capacity at </w:t>
      </w:r>
      <w:proofErr w:type="spellStart"/>
      <w:r w:rsidRPr="00B22056">
        <w:rPr>
          <w:rFonts w:ascii="Book Antiqua" w:hAnsi="Book Antiqua" w:cs="Arial"/>
          <w:b/>
          <w:bCs/>
          <w:color w:val="2F5496" w:themeColor="accent1" w:themeShade="BF"/>
          <w:sz w:val="22"/>
          <w:szCs w:val="22"/>
        </w:rPr>
        <w:t>Banaskantha</w:t>
      </w:r>
      <w:proofErr w:type="spellEnd"/>
      <w:r w:rsidRPr="00B22056">
        <w:rPr>
          <w:rFonts w:ascii="Book Antiqua" w:hAnsi="Book Antiqua" w:cs="Arial"/>
          <w:b/>
          <w:bCs/>
          <w:color w:val="2F5496" w:themeColor="accent1" w:themeShade="BF"/>
          <w:sz w:val="22"/>
          <w:szCs w:val="22"/>
        </w:rPr>
        <w:t xml:space="preserve"> (</w:t>
      </w:r>
      <w:proofErr w:type="spellStart"/>
      <w:r w:rsidRPr="00B22056">
        <w:rPr>
          <w:rFonts w:ascii="Book Antiqua" w:hAnsi="Book Antiqua" w:cs="Arial"/>
          <w:b/>
          <w:bCs/>
          <w:color w:val="2F5496" w:themeColor="accent1" w:themeShade="BF"/>
          <w:sz w:val="22"/>
          <w:szCs w:val="22"/>
        </w:rPr>
        <w:t>Raghanesda</w:t>
      </w:r>
      <w:proofErr w:type="spellEnd"/>
      <w:r w:rsidRPr="00B22056">
        <w:rPr>
          <w:rFonts w:ascii="Book Antiqua" w:hAnsi="Book Antiqua" w:cs="Arial"/>
          <w:b/>
          <w:bCs/>
          <w:color w:val="2F5496" w:themeColor="accent1" w:themeShade="BF"/>
          <w:sz w:val="22"/>
          <w:szCs w:val="22"/>
        </w:rPr>
        <w:t>) PS (GIS)”</w:t>
      </w:r>
      <w:r w:rsidR="00F53B76"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16DB4863"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w:t>
      </w:r>
      <w:r w:rsidR="009D79AC">
        <w:rPr>
          <w:rFonts w:ascii="Book Antiqua" w:hAnsi="Book Antiqua" w:cs="Arial"/>
          <w:b/>
          <w:bCs/>
          <w:color w:val="2F5496" w:themeColor="accent1" w:themeShade="BF"/>
          <w:sz w:val="22"/>
          <w:szCs w:val="22"/>
        </w:rPr>
        <w:t>5</w:t>
      </w:r>
      <w:r>
        <w:rPr>
          <w:rFonts w:ascii="Book Antiqua" w:hAnsi="Book Antiqua" w:cs="Arial"/>
          <w:b/>
          <w:bCs/>
          <w:color w:val="2F5496" w:themeColor="accent1" w:themeShade="BF"/>
          <w:sz w:val="22"/>
          <w:szCs w:val="22"/>
        </w:rPr>
        <w:t>-2</w:t>
      </w:r>
      <w:r w:rsidR="009D79AC">
        <w:rPr>
          <w:rFonts w:ascii="Book Antiqua" w:hAnsi="Book Antiqua" w:cs="Arial"/>
          <w:b/>
          <w:bCs/>
          <w:color w:val="2F5496" w:themeColor="accent1" w:themeShade="BF"/>
          <w:sz w:val="22"/>
          <w:szCs w:val="22"/>
        </w:rPr>
        <w:t>6</w:t>
      </w:r>
      <w:r>
        <w:rPr>
          <w:rFonts w:ascii="Book Antiqua" w:hAnsi="Book Antiqua" w:cs="Arial"/>
          <w:b/>
          <w:bCs/>
          <w:color w:val="2F5496" w:themeColor="accent1" w:themeShade="BF"/>
          <w:sz w:val="22"/>
          <w:szCs w:val="22"/>
        </w:rPr>
        <w:t>/7</w:t>
      </w:r>
      <w:r w:rsidR="00B22056">
        <w:rPr>
          <w:rFonts w:ascii="Book Antiqua" w:hAnsi="Book Antiqua" w:cs="Arial"/>
          <w:b/>
          <w:bCs/>
          <w:color w:val="2F5496" w:themeColor="accent1" w:themeShade="BF"/>
          <w:sz w:val="22"/>
          <w:szCs w:val="22"/>
        </w:rPr>
        <w:t>4</w:t>
      </w:r>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E1040"/>
    <w:rsid w:val="00214890"/>
    <w:rsid w:val="00257DA0"/>
    <w:rsid w:val="002E41B4"/>
    <w:rsid w:val="003017D7"/>
    <w:rsid w:val="0031494A"/>
    <w:rsid w:val="00380894"/>
    <w:rsid w:val="00380A89"/>
    <w:rsid w:val="003B40E8"/>
    <w:rsid w:val="00424D33"/>
    <w:rsid w:val="004254C4"/>
    <w:rsid w:val="004513A8"/>
    <w:rsid w:val="004A133C"/>
    <w:rsid w:val="005B12E2"/>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D79AC"/>
    <w:rsid w:val="009E1FC5"/>
    <w:rsid w:val="00A10575"/>
    <w:rsid w:val="00A46A22"/>
    <w:rsid w:val="00AD0A87"/>
    <w:rsid w:val="00B22056"/>
    <w:rsid w:val="00B23FE9"/>
    <w:rsid w:val="00B62B53"/>
    <w:rsid w:val="00B95954"/>
    <w:rsid w:val="00C73348"/>
    <w:rsid w:val="00CC6C3B"/>
    <w:rsid w:val="00CF17DC"/>
    <w:rsid w:val="00D06DAE"/>
    <w:rsid w:val="00D46662"/>
    <w:rsid w:val="00DF6A25"/>
    <w:rsid w:val="00E04F1F"/>
    <w:rsid w:val="00E270D7"/>
    <w:rsid w:val="00E53B2E"/>
    <w:rsid w:val="00E75A70"/>
    <w:rsid w:val="00F53B76"/>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47</cp:revision>
  <dcterms:created xsi:type="dcterms:W3CDTF">2022-09-23T06:50:00Z</dcterms:created>
  <dcterms:modified xsi:type="dcterms:W3CDTF">2025-04-16T05:16:00Z</dcterms:modified>
</cp:coreProperties>
</file>