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5C07E61A" w14:textId="69971FD2" w:rsidR="00EF3BAD" w:rsidRPr="00F91926" w:rsidRDefault="00EF3BAD" w:rsidP="00EF3BAD">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E27DE7" w:rsidRPr="00E27DE7">
        <w:rPr>
          <w:rFonts w:ascii="Book Antiqua" w:hAnsi="Book Antiqua" w:cs="Arial"/>
          <w:b/>
          <w:bCs/>
          <w:color w:val="365F91" w:themeColor="accent1" w:themeShade="BF"/>
          <w:sz w:val="22"/>
          <w:szCs w:val="22"/>
        </w:rPr>
        <w:t xml:space="preserve">Transmission System for Evacuation of Power from potential renewable energy zone in </w:t>
      </w:r>
      <w:proofErr w:type="spellStart"/>
      <w:r w:rsidR="00E27DE7" w:rsidRPr="00E27DE7">
        <w:rPr>
          <w:rFonts w:ascii="Book Antiqua" w:hAnsi="Book Antiqua" w:cs="Arial"/>
          <w:b/>
          <w:bCs/>
          <w:color w:val="365F91" w:themeColor="accent1" w:themeShade="BF"/>
          <w:sz w:val="22"/>
          <w:szCs w:val="22"/>
        </w:rPr>
        <w:t>Khavda</w:t>
      </w:r>
      <w:proofErr w:type="spellEnd"/>
      <w:r w:rsidR="00E27DE7" w:rsidRPr="00E27DE7">
        <w:rPr>
          <w:rFonts w:ascii="Book Antiqua" w:hAnsi="Book Antiqua" w:cs="Arial"/>
          <w:b/>
          <w:bCs/>
          <w:color w:val="365F91" w:themeColor="accent1" w:themeShade="BF"/>
          <w:sz w:val="22"/>
          <w:szCs w:val="22"/>
        </w:rPr>
        <w:t xml:space="preserve"> area of Gujarat under Phase-V (8GW): Part A</w:t>
      </w:r>
      <w:r w:rsidRPr="009D5A63">
        <w:rPr>
          <w:rFonts w:ascii="Book Antiqua" w:hAnsi="Book Antiqua" w:cs="Arial"/>
          <w:b/>
          <w:bCs/>
          <w:color w:val="365F91" w:themeColor="accent1" w:themeShade="BF"/>
          <w:sz w:val="22"/>
          <w:szCs w:val="22"/>
        </w:rPr>
        <w:t>”</w:t>
      </w:r>
    </w:p>
    <w:p w14:paraId="36135FCB" w14:textId="77777777" w:rsidR="00EF3BAD" w:rsidRPr="00F91926" w:rsidRDefault="00EF3BAD" w:rsidP="00EF3BAD">
      <w:pPr>
        <w:jc w:val="center"/>
        <w:rPr>
          <w:rFonts w:ascii="Book Antiqua" w:hAnsi="Book Antiqua" w:cs="Arial"/>
          <w:b/>
          <w:bCs/>
          <w:color w:val="365F91" w:themeColor="accent1" w:themeShade="BF"/>
          <w:sz w:val="22"/>
          <w:szCs w:val="22"/>
        </w:rPr>
      </w:pPr>
    </w:p>
    <w:p w14:paraId="533E70C2" w14:textId="1C752AAA" w:rsidR="00AB1885" w:rsidRPr="006D16E4" w:rsidRDefault="00EF3BAD" w:rsidP="00EF3BA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w:t>
      </w:r>
      <w:r w:rsidR="00E27DE7">
        <w:rPr>
          <w:rFonts w:ascii="Book Antiqua" w:hAnsi="Book Antiqua" w:cs="Arial"/>
          <w:b/>
          <w:bCs/>
          <w:color w:val="365F91" w:themeColor="accent1" w:themeShade="BF"/>
          <w:sz w:val="22"/>
          <w:szCs w:val="22"/>
        </w:rPr>
        <w:t>66</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0A18D03F"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796557">
              <w:rPr>
                <w:rFonts w:ascii="Book Antiqua" w:hAnsi="Book Antiqua"/>
                <w:sz w:val="24"/>
                <w:szCs w:val="24"/>
                <w:lang w:val="en-GB"/>
              </w:rPr>
              <w:t>Rahul</w:t>
            </w:r>
            <w:r w:rsidR="00A8250F">
              <w:rPr>
                <w:rFonts w:ascii="Book Antiqua" w:hAnsi="Book Antiqua"/>
                <w:sz w:val="24"/>
                <w:szCs w:val="24"/>
                <w:lang w:val="en-GB"/>
              </w:rPr>
              <w:t xml:space="preserve">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Pr="00240509">
              <w:rPr>
                <w:rFonts w:ascii="Book Antiqua" w:hAnsi="Book Antiqua"/>
                <w:sz w:val="24"/>
                <w:szCs w:val="24"/>
                <w:lang w:val="en-GB"/>
              </w:rPr>
              <w:t xml:space="preserve"> (</w:t>
            </w:r>
            <w:r w:rsidR="00796557">
              <w:rPr>
                <w:rFonts w:ascii="Book Antiqua" w:hAnsi="Book Antiqua"/>
                <w:sz w:val="24"/>
                <w:szCs w:val="24"/>
                <w:lang w:val="en-GB"/>
              </w:rPr>
              <w:t>Engineer</w:t>
            </w:r>
            <w:r w:rsidRPr="00240509">
              <w:rPr>
                <w:rFonts w:ascii="Book Antiqua" w:hAnsi="Book Antiqua"/>
                <w:sz w:val="24"/>
                <w:szCs w:val="24"/>
                <w:lang w:val="en-GB"/>
              </w:rPr>
              <w:t>,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1DAE8E5F"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5B7AD4" w:rsidRPr="00240509">
              <w:rPr>
                <w:rFonts w:ascii="Book Antiqua" w:hAnsi="Book Antiqua"/>
                <w:sz w:val="24"/>
                <w:szCs w:val="24"/>
                <w:lang w:val="en-GB"/>
              </w:rPr>
              <w:t>9205472328</w:t>
            </w:r>
            <w:r w:rsidR="00A8250F">
              <w:rPr>
                <w:rFonts w:ascii="Book Antiqua" w:hAnsi="Book Antiqua"/>
                <w:sz w:val="24"/>
                <w:szCs w:val="24"/>
                <w:lang w:val="en-GB"/>
              </w:rPr>
              <w:t>/</w:t>
            </w:r>
            <w:r w:rsidR="005B7AD4">
              <w:rPr>
                <w:rFonts w:ascii="Book Antiqua" w:hAnsi="Book Antiqua"/>
                <w:sz w:val="24"/>
                <w:szCs w:val="24"/>
                <w:lang w:val="en-GB"/>
              </w:rPr>
              <w:t>9799211471</w:t>
            </w:r>
          </w:p>
          <w:p w14:paraId="7776CE86" w14:textId="0624A41D"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5B7AD4" w:rsidRPr="00646E72">
                <w:t xml:space="preserve"> </w:t>
              </w:r>
              <w:r w:rsidR="005B7AD4" w:rsidRPr="005B7AD4">
                <w:rPr>
                  <w:rStyle w:val="Hyperlink"/>
                  <w:rFonts w:ascii="Book Antiqua" w:hAnsi="Book Antiqua"/>
                  <w:lang w:val="en-GB"/>
                </w:rPr>
                <w:t xml:space="preserve">rahul.prasad </w:t>
              </w:r>
              <w:r w:rsidR="00A8250F" w:rsidRPr="008B7C2D">
                <w:rPr>
                  <w:rStyle w:val="Hyperlink"/>
                  <w:rFonts w:ascii="Book Antiqua" w:hAnsi="Book Antiqua"/>
                  <w:lang w:val="en-GB"/>
                </w:rPr>
                <w:t>@powergrid.in</w:t>
              </w:r>
            </w:hyperlink>
            <w:r w:rsidR="00A8250F">
              <w:rPr>
                <w:rFonts w:ascii="Book Antiqua" w:hAnsi="Book Antiqua"/>
                <w:lang w:val="en-GB"/>
              </w:rPr>
              <w:t xml:space="preserve">; </w:t>
            </w:r>
            <w:hyperlink r:id="rId9" w:history="1">
              <w:r w:rsidR="005B7AD4" w:rsidRPr="00CA20A1">
                <w:rPr>
                  <w:rStyle w:val="Hyperlink"/>
                </w:rPr>
                <w:t xml:space="preserve"> </w:t>
              </w:r>
              <w:r w:rsidR="005B7AD4"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766A1258"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E27DE7" w:rsidRPr="00E27DE7">
              <w:rPr>
                <w:rFonts w:ascii="Book Antiqua" w:hAnsi="Book Antiqua" w:cs="Arial"/>
                <w:b/>
                <w:bCs/>
              </w:rPr>
              <w:t xml:space="preserve">Transmission System for Evacuation of Power from potential renewable energy zone in </w:t>
            </w:r>
            <w:proofErr w:type="spellStart"/>
            <w:r w:rsidR="00E27DE7" w:rsidRPr="00E27DE7">
              <w:rPr>
                <w:rFonts w:ascii="Book Antiqua" w:hAnsi="Book Antiqua" w:cs="Arial"/>
                <w:b/>
                <w:bCs/>
              </w:rPr>
              <w:t>Khavda</w:t>
            </w:r>
            <w:proofErr w:type="spellEnd"/>
            <w:r w:rsidR="00E27DE7" w:rsidRPr="00E27DE7">
              <w:rPr>
                <w:rFonts w:ascii="Book Antiqua" w:hAnsi="Book Antiqua" w:cs="Arial"/>
                <w:b/>
                <w:bCs/>
              </w:rPr>
              <w:t xml:space="preserve"> area of Gujarat under Phase-V (8GW): Part A</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w:t>
            </w:r>
            <w:r w:rsidR="00E27DE7">
              <w:rPr>
                <w:rFonts w:ascii="Book Antiqua" w:hAnsi="Book Antiqua" w:cs="Arial"/>
                <w:b/>
                <w:bCs/>
                <w:sz w:val="22"/>
                <w:szCs w:val="22"/>
              </w:rPr>
              <w:t>66</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63F27B4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 xml:space="preserve">Rahul </w:t>
            </w:r>
            <w:r w:rsidR="00796557" w:rsidRPr="00240509">
              <w:rPr>
                <w:rFonts w:ascii="Book Antiqua" w:hAnsi="Book Antiqua"/>
                <w:sz w:val="24"/>
                <w:szCs w:val="24"/>
                <w:lang w:val="en-GB"/>
              </w:rPr>
              <w:t>(Manager, C&amp;M-CTUIL /</w:t>
            </w:r>
            <w:r w:rsidR="00796557">
              <w:rPr>
                <w:rFonts w:ascii="Book Antiqua" w:hAnsi="Book Antiqua"/>
                <w:sz w:val="24"/>
                <w:szCs w:val="24"/>
                <w:lang w:val="en-GB"/>
              </w:rPr>
              <w:t xml:space="preserve">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00796557" w:rsidRPr="00240509">
              <w:rPr>
                <w:rFonts w:ascii="Book Antiqua" w:hAnsi="Book Antiqua"/>
                <w:sz w:val="24"/>
                <w:szCs w:val="24"/>
                <w:lang w:val="en-GB"/>
              </w:rPr>
              <w:t xml:space="preserve"> (</w:t>
            </w:r>
            <w:r w:rsidR="00796557">
              <w:rPr>
                <w:rFonts w:ascii="Book Antiqua" w:hAnsi="Book Antiqua"/>
                <w:sz w:val="24"/>
                <w:szCs w:val="24"/>
                <w:lang w:val="en-GB"/>
              </w:rPr>
              <w:t>Engineer</w:t>
            </w:r>
            <w:r w:rsidR="00796557" w:rsidRPr="00240509">
              <w:rPr>
                <w:rFonts w:ascii="Book Antiqua" w:hAnsi="Book Antiqua"/>
                <w:sz w:val="24"/>
                <w:szCs w:val="24"/>
                <w:lang w:val="en-GB"/>
              </w:rPr>
              <w:t>,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1D2F855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1013D0" w:rsidRPr="00240509">
              <w:rPr>
                <w:rFonts w:ascii="Book Antiqua" w:hAnsi="Book Antiqua"/>
                <w:sz w:val="24"/>
                <w:szCs w:val="24"/>
                <w:lang w:val="en-GB"/>
              </w:rPr>
              <w:t>9205472328</w:t>
            </w:r>
            <w:r w:rsidR="00526DC1">
              <w:rPr>
                <w:rFonts w:ascii="Book Antiqua" w:hAnsi="Book Antiqua"/>
                <w:sz w:val="24"/>
                <w:szCs w:val="24"/>
                <w:lang w:val="en-GB"/>
              </w:rPr>
              <w:t>/</w:t>
            </w:r>
            <w:r w:rsidR="001013D0">
              <w:rPr>
                <w:rFonts w:ascii="Book Antiqua" w:hAnsi="Book Antiqua"/>
                <w:sz w:val="24"/>
                <w:szCs w:val="24"/>
                <w:lang w:val="en-GB"/>
              </w:rPr>
              <w:t>9799211471</w:t>
            </w:r>
          </w:p>
          <w:p w14:paraId="2C740FEA" w14:textId="433D2429"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5D38FE" w:rsidRPr="00CA20A1">
                <w:rPr>
                  <w:rStyle w:val="Hyperlink"/>
                </w:rPr>
                <w:t xml:space="preserve"> </w:t>
              </w:r>
              <w:r w:rsidR="005D38FE" w:rsidRPr="00CA20A1">
                <w:rPr>
                  <w:rStyle w:val="Hyperlink"/>
                  <w:rFonts w:ascii="Book Antiqua" w:hAnsi="Book Antiqua"/>
                  <w:lang w:val="en-GB"/>
                </w:rPr>
                <w:t>rahul.prasad@powergrid.in</w:t>
              </w:r>
            </w:hyperlink>
            <w:r w:rsidR="00526DC1">
              <w:rPr>
                <w:rFonts w:ascii="Book Antiqua" w:hAnsi="Book Antiqua"/>
                <w:lang w:val="en-GB"/>
              </w:rPr>
              <w:t xml:space="preserve">; </w:t>
            </w:r>
            <w:hyperlink r:id="rId11" w:history="1">
              <w:r w:rsidR="001013D0" w:rsidRPr="00CA20A1">
                <w:rPr>
                  <w:rStyle w:val="Hyperlink"/>
                </w:rPr>
                <w:t xml:space="preserve"> </w:t>
              </w:r>
              <w:r w:rsidR="001013D0"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3C9C23C6"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6B3900">
              <w:rPr>
                <w:rFonts w:ascii="Book Antiqua" w:hAnsi="Book Antiqua" w:cs="Arial"/>
                <w:b/>
                <w:bCs/>
                <w:color w:val="0070C0"/>
                <w:lang w:val="en-GB"/>
              </w:rPr>
              <w:t>10.02</w:t>
            </w:r>
            <w:r w:rsidR="00D66D6C" w:rsidRPr="008E4BE3">
              <w:rPr>
                <w:rFonts w:ascii="Book Antiqua" w:hAnsi="Book Antiqua" w:cs="Arial"/>
                <w:b/>
                <w:bCs/>
                <w:color w:val="0070C0"/>
                <w:lang w:val="en-GB"/>
              </w:rPr>
              <w:t>.202</w:t>
            </w:r>
            <w:r w:rsidR="001013D0">
              <w:rPr>
                <w:rFonts w:ascii="Book Antiqua" w:hAnsi="Book Antiqua" w:cs="Arial"/>
                <w:b/>
                <w:bCs/>
                <w:color w:val="0070C0"/>
                <w:lang w:val="en-GB"/>
              </w:rPr>
              <w:t>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7191AD3" w14:textId="7B8EF88B" w:rsidR="005044F1" w:rsidRPr="005F02ED" w:rsidRDefault="00306EB4" w:rsidP="00655458">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E27DE7" w:rsidRPr="00E27DE7">
                    <w:rPr>
                      <w:rFonts w:ascii="Book Antiqua" w:hAnsi="Book Antiqua" w:cs="Arial"/>
                      <w:b/>
                      <w:bCs/>
                      <w:sz w:val="22"/>
                      <w:szCs w:val="22"/>
                    </w:rPr>
                    <w:t xml:space="preserve">Transmission System for Evacuation of Power from potential renewable energy zone in </w:t>
                  </w:r>
                  <w:proofErr w:type="spellStart"/>
                  <w:r w:rsidR="00E27DE7" w:rsidRPr="00E27DE7">
                    <w:rPr>
                      <w:rFonts w:ascii="Book Antiqua" w:hAnsi="Book Antiqua" w:cs="Arial"/>
                      <w:b/>
                      <w:bCs/>
                      <w:sz w:val="22"/>
                      <w:szCs w:val="22"/>
                    </w:rPr>
                    <w:t>Khavda</w:t>
                  </w:r>
                  <w:proofErr w:type="spellEnd"/>
                  <w:r w:rsidR="00E27DE7" w:rsidRPr="00E27DE7">
                    <w:rPr>
                      <w:rFonts w:ascii="Book Antiqua" w:hAnsi="Book Antiqua" w:cs="Arial"/>
                      <w:b/>
                      <w:bCs/>
                      <w:sz w:val="22"/>
                      <w:szCs w:val="22"/>
                    </w:rPr>
                    <w:t xml:space="preserve"> area of Gujarat under Phase-V (8GW): Part A</w:t>
                  </w:r>
                  <w:r w:rsidRPr="00306EB4">
                    <w:rPr>
                      <w:rFonts w:ascii="Book Antiqua" w:hAnsi="Book Antiqua" w:cs="Arial"/>
                      <w:b/>
                      <w:bCs/>
                      <w:sz w:val="22"/>
                      <w:szCs w:val="22"/>
                    </w:rPr>
                    <w:t>”</w:t>
                  </w:r>
                  <w:r w:rsidR="009C4ACD" w:rsidRPr="005F02ED">
                    <w:rPr>
                      <w:rFonts w:ascii="Book Antiqua" w:hAnsi="Book Antiqua" w:cs="Arial"/>
                      <w:b/>
                      <w:bCs/>
                      <w:sz w:val="22"/>
                      <w:szCs w:val="22"/>
                    </w:rPr>
                    <w:t>.</w:t>
                  </w:r>
                </w:p>
                <w:p w14:paraId="3780D213" w14:textId="7A03D538"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523A2B" w:rsidRPr="005F02ED">
                    <w:rPr>
                      <w:rFonts w:ascii="Book Antiqua" w:hAnsi="Book Antiqua" w:cs="Arial"/>
                      <w:b/>
                      <w:bCs/>
                      <w:sz w:val="22"/>
                      <w:szCs w:val="22"/>
                    </w:rPr>
                    <w:t>CTUIL/IE/</w:t>
                  </w:r>
                  <w:r w:rsidR="00886972" w:rsidRPr="005F02ED">
                    <w:rPr>
                      <w:rFonts w:ascii="Book Antiqua" w:hAnsi="Book Antiqua" w:cs="Arial"/>
                      <w:b/>
                      <w:bCs/>
                      <w:sz w:val="22"/>
                      <w:szCs w:val="22"/>
                    </w:rPr>
                    <w:t>2024-</w:t>
                  </w:r>
                  <w:r w:rsidR="00BE1C1C">
                    <w:rPr>
                      <w:rFonts w:ascii="Book Antiqua" w:hAnsi="Book Antiqua" w:cs="Arial"/>
                      <w:b/>
                      <w:bCs/>
                      <w:sz w:val="22"/>
                      <w:szCs w:val="22"/>
                    </w:rPr>
                    <w:t>2</w:t>
                  </w:r>
                  <w:r w:rsidR="00886972" w:rsidRPr="005F02ED">
                    <w:rPr>
                      <w:rFonts w:ascii="Book Antiqua" w:hAnsi="Book Antiqua" w:cs="Arial"/>
                      <w:b/>
                      <w:bCs/>
                      <w:sz w:val="22"/>
                      <w:szCs w:val="22"/>
                    </w:rPr>
                    <w:t>5</w:t>
                  </w:r>
                  <w:r w:rsidR="00523A2B" w:rsidRPr="005F02ED">
                    <w:rPr>
                      <w:rFonts w:ascii="Book Antiqua" w:hAnsi="Book Antiqua" w:cs="Arial"/>
                      <w:b/>
                      <w:bCs/>
                      <w:sz w:val="22"/>
                      <w:szCs w:val="22"/>
                    </w:rPr>
                    <w:t>/</w:t>
                  </w:r>
                  <w:r w:rsidR="002E5B5D">
                    <w:rPr>
                      <w:rFonts w:ascii="Book Antiqua" w:hAnsi="Book Antiqua" w:cs="Arial"/>
                      <w:b/>
                      <w:bCs/>
                      <w:sz w:val="22"/>
                      <w:szCs w:val="22"/>
                    </w:rPr>
                    <w:t>6</w:t>
                  </w:r>
                  <w:r w:rsidR="00BE3E78">
                    <w:rPr>
                      <w:rFonts w:ascii="Book Antiqua" w:hAnsi="Book Antiqua" w:cs="Arial"/>
                      <w:b/>
                      <w:bCs/>
                      <w:sz w:val="22"/>
                      <w:szCs w:val="22"/>
                    </w:rPr>
                    <w:t>6</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708FC690" w:rsidR="0081275D" w:rsidRPr="00605A22" w:rsidRDefault="6B92539D" w:rsidP="6E844377">
                  <w:pPr>
                    <w:jc w:val="center"/>
                    <w:rPr>
                      <w:rFonts w:ascii="Book Antiqua" w:hAnsi="Book Antiqua" w:cs="Arial"/>
                      <w:b/>
                      <w:bCs/>
                      <w:i/>
                      <w:iCs/>
                      <w:color w:val="000000"/>
                      <w:lang w:val="en-GB"/>
                    </w:rPr>
                  </w:pPr>
                  <w:r w:rsidRPr="005F6542">
                    <w:rPr>
                      <w:rFonts w:ascii="Book Antiqua" w:hAnsi="Book Antiqua" w:cs="Arial"/>
                      <w:b/>
                      <w:bCs/>
                      <w:color w:val="000000" w:themeColor="text1"/>
                      <w:lang w:val="en-GB"/>
                    </w:rPr>
                    <w:t>INR</w:t>
                  </w:r>
                  <w:r w:rsidR="5D0FFB35" w:rsidRPr="005F6542">
                    <w:rPr>
                      <w:rFonts w:ascii="Book Antiqua" w:hAnsi="Book Antiqua" w:cs="Arial"/>
                      <w:b/>
                      <w:bCs/>
                      <w:color w:val="000000" w:themeColor="text1"/>
                      <w:lang w:val="en-GB"/>
                    </w:rPr>
                    <w:t xml:space="preserve"> </w:t>
                  </w:r>
                  <w:r w:rsidR="00011AF9">
                    <w:rPr>
                      <w:rFonts w:ascii="Book Antiqua" w:hAnsi="Book Antiqua" w:cs="Arial"/>
                      <w:b/>
                      <w:bCs/>
                      <w:color w:val="000000" w:themeColor="text1"/>
                      <w:lang w:val="en-GB"/>
                    </w:rPr>
                    <w:t>6</w:t>
                  </w:r>
                  <w:r w:rsidR="009D2BFA" w:rsidRPr="005F6542">
                    <w:rPr>
                      <w:rFonts w:ascii="Book Antiqua" w:hAnsi="Book Antiqua" w:cs="Arial"/>
                      <w:b/>
                      <w:bCs/>
                      <w:color w:val="000000" w:themeColor="text1"/>
                      <w:lang w:val="en-GB"/>
                    </w:rPr>
                    <w:t>,</w:t>
                  </w:r>
                  <w:r w:rsidR="00DF02E9" w:rsidRPr="005F6542">
                    <w:rPr>
                      <w:rFonts w:ascii="Book Antiqua" w:hAnsi="Book Antiqua" w:cs="Arial"/>
                      <w:b/>
                      <w:bCs/>
                      <w:color w:val="000000" w:themeColor="text1"/>
                      <w:lang w:val="en-GB"/>
                    </w:rPr>
                    <w:t>0</w:t>
                  </w:r>
                  <w:r w:rsidR="00011AF9">
                    <w:rPr>
                      <w:rFonts w:ascii="Book Antiqua" w:hAnsi="Book Antiqua" w:cs="Arial"/>
                      <w:b/>
                      <w:bCs/>
                      <w:color w:val="000000" w:themeColor="text1"/>
                      <w:lang w:val="en-GB"/>
                    </w:rPr>
                    <w:t>8</w:t>
                  </w:r>
                  <w:r w:rsidR="009D2BFA" w:rsidRPr="005F6542">
                    <w:rPr>
                      <w:rFonts w:ascii="Book Antiqua" w:hAnsi="Book Antiqua" w:cs="Arial"/>
                      <w:b/>
                      <w:bCs/>
                      <w:color w:val="000000" w:themeColor="text1"/>
                      <w:lang w:val="en-GB"/>
                    </w:rPr>
                    <w:t>,000</w:t>
                  </w:r>
                  <w:r w:rsidR="7220E601" w:rsidRPr="005F6542">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6E6759C5"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6B3900">
              <w:rPr>
                <w:rStyle w:val="Hyperlink"/>
              </w:rPr>
              <w:t>24</w:t>
            </w:r>
            <w:r w:rsidR="008E4BE3" w:rsidRPr="008E4BE3">
              <w:rPr>
                <w:rStyle w:val="Hyperlink"/>
              </w:rPr>
              <w:t>.</w:t>
            </w:r>
            <w:r w:rsidR="00BE1C1C">
              <w:rPr>
                <w:rStyle w:val="Hyperlink"/>
              </w:rPr>
              <w:t>0</w:t>
            </w:r>
            <w:r w:rsidR="002E5B5D">
              <w:rPr>
                <w:rStyle w:val="Hyperlink"/>
              </w:rPr>
              <w:t>2</w:t>
            </w:r>
            <w:r w:rsidR="008E4BE3" w:rsidRPr="008E4BE3">
              <w:rPr>
                <w:rStyle w:val="Hyperlink"/>
              </w:rPr>
              <w:t>.202</w:t>
            </w:r>
            <w:r w:rsidR="00BE1C1C">
              <w:rPr>
                <w:rStyle w:val="Hyperlink"/>
              </w:rPr>
              <w:t>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2E55D753"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t>Date:</w:t>
            </w:r>
            <w:r w:rsidR="0075551B" w:rsidRPr="00F92856">
              <w:rPr>
                <w:rFonts w:ascii="Book Antiqua" w:eastAsia="Calibri" w:hAnsi="Book Antiqua" w:cs="Arial"/>
                <w:sz w:val="22"/>
                <w:szCs w:val="22"/>
              </w:rPr>
              <w:t xml:space="preserve"> </w:t>
            </w:r>
            <w:r w:rsidR="006B3900">
              <w:rPr>
                <w:rStyle w:val="Hyperlink"/>
              </w:rPr>
              <w:t>24</w:t>
            </w:r>
            <w:r w:rsidR="008E4BE3" w:rsidRPr="00F92856">
              <w:rPr>
                <w:rStyle w:val="Hyperlink"/>
              </w:rPr>
              <w:t>.</w:t>
            </w:r>
            <w:r w:rsidR="00BE1C1C">
              <w:rPr>
                <w:rStyle w:val="Hyperlink"/>
              </w:rPr>
              <w:t>0</w:t>
            </w:r>
            <w:r w:rsidR="002E5B5D">
              <w:rPr>
                <w:rStyle w:val="Hyperlink"/>
              </w:rPr>
              <w:t>2</w:t>
            </w:r>
            <w:r w:rsidR="008E4BE3" w:rsidRPr="00F92856">
              <w:rPr>
                <w:rStyle w:val="Hyperlink"/>
              </w:rPr>
              <w:t>.202</w:t>
            </w:r>
            <w:r w:rsidR="00BE1C1C">
              <w:rPr>
                <w:rStyle w:val="Hyperlink"/>
              </w:rPr>
              <w:t>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42EA8A86"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6B3900">
              <w:rPr>
                <w:rStyle w:val="Hyperlink"/>
                <w:rFonts w:ascii="Book Antiqua" w:eastAsia="Batang" w:hAnsi="Book Antiqua" w:cs="Arial"/>
                <w:b/>
                <w:bCs/>
              </w:rPr>
              <w:t>24</w:t>
            </w:r>
            <w:r w:rsidR="008E4BE3" w:rsidRPr="00F92856">
              <w:rPr>
                <w:rStyle w:val="Hyperlink"/>
                <w:rFonts w:ascii="Book Antiqua" w:eastAsia="Batang" w:hAnsi="Book Antiqua" w:cs="Arial"/>
                <w:b/>
                <w:bCs/>
              </w:rPr>
              <w:t>.</w:t>
            </w:r>
            <w:r w:rsidR="00BE1C1C">
              <w:rPr>
                <w:rStyle w:val="Hyperlink"/>
                <w:rFonts w:ascii="Book Antiqua" w:eastAsia="Batang" w:hAnsi="Book Antiqua" w:cs="Arial"/>
                <w:b/>
                <w:bCs/>
              </w:rPr>
              <w:t>0</w:t>
            </w:r>
            <w:r w:rsidR="00B27482">
              <w:rPr>
                <w:rStyle w:val="Hyperlink"/>
                <w:rFonts w:ascii="Book Antiqua" w:eastAsia="Batang" w:hAnsi="Book Antiqua" w:cs="Arial"/>
                <w:b/>
                <w:bCs/>
              </w:rPr>
              <w:t>2</w:t>
            </w:r>
            <w:r w:rsidR="008E4BE3" w:rsidRPr="00F92856">
              <w:rPr>
                <w:rStyle w:val="Hyperlink"/>
                <w:rFonts w:ascii="Book Antiqua" w:eastAsia="Batang" w:hAnsi="Book Antiqua" w:cs="Arial"/>
                <w:b/>
                <w:bCs/>
              </w:rPr>
              <w:t>.202</w:t>
            </w:r>
            <w:r w:rsidR="00BE1C1C">
              <w:rPr>
                <w:rStyle w:val="Hyperlink"/>
                <w:rFonts w:ascii="Book Antiqua" w:eastAsia="Batang" w:hAnsi="Book Antiqua" w:cs="Arial"/>
                <w:b/>
                <w:bCs/>
              </w:rPr>
              <w:t>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53D59270" w14:textId="051996C1" w:rsidR="00BD621E" w:rsidRPr="005F02ED" w:rsidRDefault="00BD621E" w:rsidP="00BD621E">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E27DE7" w:rsidRPr="00E27DE7">
                    <w:rPr>
                      <w:rFonts w:ascii="Book Antiqua" w:hAnsi="Book Antiqua" w:cs="Arial"/>
                      <w:b/>
                      <w:bCs/>
                      <w:sz w:val="22"/>
                      <w:szCs w:val="22"/>
                    </w:rPr>
                    <w:t xml:space="preserve">Transmission System for Evacuation of Power from potential renewable energy zone in </w:t>
                  </w:r>
                  <w:proofErr w:type="spellStart"/>
                  <w:r w:rsidR="00E27DE7" w:rsidRPr="00E27DE7">
                    <w:rPr>
                      <w:rFonts w:ascii="Book Antiqua" w:hAnsi="Book Antiqua" w:cs="Arial"/>
                      <w:b/>
                      <w:bCs/>
                      <w:sz w:val="22"/>
                      <w:szCs w:val="22"/>
                    </w:rPr>
                    <w:t>Khavda</w:t>
                  </w:r>
                  <w:proofErr w:type="spellEnd"/>
                  <w:r w:rsidR="00E27DE7" w:rsidRPr="00E27DE7">
                    <w:rPr>
                      <w:rFonts w:ascii="Book Antiqua" w:hAnsi="Book Antiqua" w:cs="Arial"/>
                      <w:b/>
                      <w:bCs/>
                      <w:sz w:val="22"/>
                      <w:szCs w:val="22"/>
                    </w:rPr>
                    <w:t xml:space="preserve"> area of Gujarat under Phase-V (8GW): Part A</w:t>
                  </w:r>
                  <w:r w:rsidRPr="00306EB4">
                    <w:rPr>
                      <w:rFonts w:ascii="Book Antiqua" w:hAnsi="Book Antiqua" w:cs="Arial"/>
                      <w:b/>
                      <w:bCs/>
                      <w:sz w:val="22"/>
                      <w:szCs w:val="22"/>
                    </w:rPr>
                    <w:t>”</w:t>
                  </w:r>
                  <w:r w:rsidRPr="005F02ED">
                    <w:rPr>
                      <w:rFonts w:ascii="Book Antiqua" w:hAnsi="Book Antiqua" w:cs="Arial"/>
                      <w:b/>
                      <w:bCs/>
                      <w:sz w:val="22"/>
                      <w:szCs w:val="22"/>
                    </w:rPr>
                    <w:t>.</w:t>
                  </w:r>
                </w:p>
                <w:p w14:paraId="7CF3C48D" w14:textId="6C2EAB2E" w:rsidR="00C343F5" w:rsidRPr="00CB6239" w:rsidRDefault="00BD621E" w:rsidP="00BD621E">
                  <w:pPr>
                    <w:jc w:val="both"/>
                    <w:rPr>
                      <w:rFonts w:ascii="Book Antiqua" w:hAnsi="Book Antiqua" w:cs="Arial"/>
                      <w:color w:val="000000"/>
                      <w:lang w:val="en-GB"/>
                    </w:rPr>
                  </w:pPr>
                  <w:r w:rsidRPr="005F02ED">
                    <w:rPr>
                      <w:rFonts w:ascii="Book Antiqua" w:hAnsi="Book Antiqua" w:cs="Arial"/>
                      <w:b/>
                      <w:bCs/>
                      <w:sz w:val="22"/>
                      <w:szCs w:val="22"/>
                    </w:rPr>
                    <w:t>Spec. No. CTUIL/IE/2024-25/</w:t>
                  </w:r>
                  <w:r w:rsidR="00E27DE7">
                    <w:rPr>
                      <w:rFonts w:ascii="Book Antiqua" w:hAnsi="Book Antiqua" w:cs="Arial"/>
                      <w:b/>
                      <w:bCs/>
                      <w:sz w:val="22"/>
                      <w:szCs w:val="22"/>
                    </w:rPr>
                    <w:t>66</w:t>
                  </w: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647CDD0C" w:rsidR="00C343F5" w:rsidRPr="009A039A" w:rsidRDefault="005C41EB" w:rsidP="00784E3E">
                  <w:pPr>
                    <w:jc w:val="center"/>
                    <w:rPr>
                      <w:rFonts w:ascii="Book Antiqua" w:hAnsi="Book Antiqua" w:cs="Arial"/>
                      <w:color w:val="000000"/>
                      <w:lang w:val="en-GB"/>
                    </w:rPr>
                  </w:pPr>
                  <w:r>
                    <w:rPr>
                      <w:rFonts w:ascii="Book Antiqua" w:hAnsi="Book Antiqua" w:cs="Arial"/>
                      <w:color w:val="000000"/>
                      <w:lang w:val="en-GB"/>
                    </w:rPr>
                    <w:t>52</w:t>
                  </w:r>
                  <w:r w:rsidR="005E00C5" w:rsidRPr="009A039A">
                    <w:rPr>
                      <w:rFonts w:ascii="Book Antiqua" w:hAnsi="Book Antiqua" w:cs="Arial"/>
                      <w:color w:val="000000"/>
                      <w:lang w:val="en-GB"/>
                    </w:rPr>
                    <w:t xml:space="preserve"> </w:t>
                  </w:r>
                  <w:r w:rsidR="00F57F61" w:rsidRPr="009A039A">
                    <w:rPr>
                      <w:rFonts w:ascii="Book Antiqua" w:hAnsi="Book Antiqua" w:cs="Arial"/>
                      <w:color w:val="000000"/>
                      <w:lang w:val="en-GB"/>
                    </w:rPr>
                    <w:t>(</w:t>
                  </w:r>
                  <w:r>
                    <w:rPr>
                      <w:rFonts w:ascii="Book Antiqua" w:hAnsi="Book Antiqua" w:cs="Arial"/>
                      <w:color w:val="000000"/>
                      <w:lang w:val="en-GB"/>
                    </w:rPr>
                    <w:t>Fifty</w:t>
                  </w:r>
                  <w:r w:rsidR="00B27482">
                    <w:rPr>
                      <w:rFonts w:ascii="Book Antiqua" w:hAnsi="Book Antiqua" w:cs="Arial"/>
                      <w:color w:val="000000"/>
                      <w:lang w:val="en-GB"/>
                    </w:rPr>
                    <w:t>-Two</w:t>
                  </w:r>
                  <w:r w:rsidR="00F57F61" w:rsidRPr="009A039A">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F896C" w14:textId="77777777" w:rsidR="00B37BF5" w:rsidRDefault="00B37BF5">
      <w:r>
        <w:separator/>
      </w:r>
    </w:p>
  </w:endnote>
  <w:endnote w:type="continuationSeparator" w:id="0">
    <w:p w14:paraId="57C79B5C" w14:textId="77777777" w:rsidR="00B37BF5" w:rsidRDefault="00B37BF5">
      <w:r>
        <w:continuationSeparator/>
      </w:r>
    </w:p>
  </w:endnote>
  <w:endnote w:type="continuationNotice" w:id="1">
    <w:p w14:paraId="58682BA1" w14:textId="77777777" w:rsidR="00B37BF5" w:rsidRDefault="00B37B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8E179" w14:textId="77777777" w:rsidR="00B37BF5" w:rsidRDefault="00B37BF5">
      <w:r>
        <w:separator/>
      </w:r>
    </w:p>
  </w:footnote>
  <w:footnote w:type="continuationSeparator" w:id="0">
    <w:p w14:paraId="496FECED" w14:textId="77777777" w:rsidR="00B37BF5" w:rsidRDefault="00B37BF5">
      <w:r>
        <w:continuationSeparator/>
      </w:r>
    </w:p>
  </w:footnote>
  <w:footnote w:type="continuationNotice" w:id="1">
    <w:p w14:paraId="06932A89" w14:textId="77777777" w:rsidR="00B37BF5" w:rsidRDefault="00B37BF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181377">
    <w:abstractNumId w:val="7"/>
  </w:num>
  <w:num w:numId="2" w16cid:durableId="2000884656">
    <w:abstractNumId w:val="14"/>
  </w:num>
  <w:num w:numId="3" w16cid:durableId="1995645490">
    <w:abstractNumId w:val="12"/>
  </w:num>
  <w:num w:numId="4" w16cid:durableId="973024726">
    <w:abstractNumId w:val="15"/>
  </w:num>
  <w:num w:numId="5" w16cid:durableId="1070080539">
    <w:abstractNumId w:val="1"/>
  </w:num>
  <w:num w:numId="6" w16cid:durableId="38361882">
    <w:abstractNumId w:val="18"/>
  </w:num>
  <w:num w:numId="7" w16cid:durableId="1473909817">
    <w:abstractNumId w:val="17"/>
  </w:num>
  <w:num w:numId="8" w16cid:durableId="1484396665">
    <w:abstractNumId w:val="8"/>
  </w:num>
  <w:num w:numId="9" w16cid:durableId="1801217685">
    <w:abstractNumId w:val="3"/>
  </w:num>
  <w:num w:numId="10" w16cid:durableId="346953018">
    <w:abstractNumId w:val="6"/>
  </w:num>
  <w:num w:numId="11" w16cid:durableId="363143806">
    <w:abstractNumId w:val="4"/>
  </w:num>
  <w:num w:numId="12" w16cid:durableId="63533588">
    <w:abstractNumId w:val="2"/>
  </w:num>
  <w:num w:numId="13" w16cid:durableId="20853682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5432899">
    <w:abstractNumId w:val="0"/>
  </w:num>
  <w:num w:numId="15" w16cid:durableId="1924561462">
    <w:abstractNumId w:val="5"/>
  </w:num>
  <w:num w:numId="16" w16cid:durableId="1614051420">
    <w:abstractNumId w:val="11"/>
  </w:num>
  <w:num w:numId="17" w16cid:durableId="604195625">
    <w:abstractNumId w:val="20"/>
  </w:num>
  <w:num w:numId="18" w16cid:durableId="763917778">
    <w:abstractNumId w:val="21"/>
  </w:num>
  <w:num w:numId="19" w16cid:durableId="654140955">
    <w:abstractNumId w:val="16"/>
  </w:num>
  <w:num w:numId="20" w16cid:durableId="14756353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311369">
    <w:abstractNumId w:val="19"/>
  </w:num>
  <w:num w:numId="22" w16cid:durableId="742797783">
    <w:abstractNumId w:val="10"/>
  </w:num>
  <w:num w:numId="23" w16cid:durableId="188490064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073F2"/>
    <w:rsid w:val="000104FF"/>
    <w:rsid w:val="00011AF9"/>
    <w:rsid w:val="00011DCE"/>
    <w:rsid w:val="0001252D"/>
    <w:rsid w:val="00012703"/>
    <w:rsid w:val="00014D2B"/>
    <w:rsid w:val="00014EC1"/>
    <w:rsid w:val="00015570"/>
    <w:rsid w:val="00017606"/>
    <w:rsid w:val="000207ED"/>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BC6"/>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3C5E"/>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B84"/>
    <w:rsid w:val="002F525A"/>
    <w:rsid w:val="00303397"/>
    <w:rsid w:val="00303D3E"/>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B8"/>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096"/>
    <w:rsid w:val="004F48D8"/>
    <w:rsid w:val="004F7448"/>
    <w:rsid w:val="00500C80"/>
    <w:rsid w:val="0050304C"/>
    <w:rsid w:val="0050408B"/>
    <w:rsid w:val="005044F1"/>
    <w:rsid w:val="00505669"/>
    <w:rsid w:val="00505A2A"/>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12E"/>
    <w:rsid w:val="005B22B2"/>
    <w:rsid w:val="005B271E"/>
    <w:rsid w:val="005B2BC2"/>
    <w:rsid w:val="005B4198"/>
    <w:rsid w:val="005B46CA"/>
    <w:rsid w:val="005B70FC"/>
    <w:rsid w:val="005B7AD4"/>
    <w:rsid w:val="005C19D6"/>
    <w:rsid w:val="005C41EB"/>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542"/>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3900"/>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305B"/>
    <w:rsid w:val="007E36DF"/>
    <w:rsid w:val="007E4848"/>
    <w:rsid w:val="007F1151"/>
    <w:rsid w:val="007F1A2F"/>
    <w:rsid w:val="007F3C1A"/>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2392"/>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CB4"/>
    <w:rsid w:val="00B34DE8"/>
    <w:rsid w:val="00B35531"/>
    <w:rsid w:val="00B370AD"/>
    <w:rsid w:val="00B37BF5"/>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E78"/>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5E0"/>
    <w:rsid w:val="00CA6A4D"/>
    <w:rsid w:val="00CA7D97"/>
    <w:rsid w:val="00CB0D62"/>
    <w:rsid w:val="00CB0D73"/>
    <w:rsid w:val="00CB35B9"/>
    <w:rsid w:val="00CB42AA"/>
    <w:rsid w:val="00CB48F4"/>
    <w:rsid w:val="00CB4D73"/>
    <w:rsid w:val="00CB6239"/>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058B"/>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0229"/>
    <w:rsid w:val="00E213D7"/>
    <w:rsid w:val="00E2265E"/>
    <w:rsid w:val="00E26664"/>
    <w:rsid w:val="00E26819"/>
    <w:rsid w:val="00E270FF"/>
    <w:rsid w:val="00E27DE7"/>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301"/>
    <w:rsid w:val="00E623D1"/>
    <w:rsid w:val="00E64F97"/>
    <w:rsid w:val="00E65872"/>
    <w:rsid w:val="00E663B6"/>
    <w:rsid w:val="00E668A6"/>
    <w:rsid w:val="00E67F1D"/>
    <w:rsid w:val="00E7132C"/>
    <w:rsid w:val="00E722EE"/>
    <w:rsid w:val="00E73F39"/>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20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C1EA4-0C13-4406-BDD1-EBB0167F9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Pages>
  <Words>737</Words>
  <Characters>4205</Characters>
  <Application>Microsoft Office Word</Application>
  <DocSecurity>0</DocSecurity>
  <Lines>35</Lines>
  <Paragraphs>9</Paragraphs>
  <ScaleCrop>false</ScaleCrop>
  <Company>IJourneys</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Rahul . {राहुल}</cp:lastModifiedBy>
  <cp:revision>733</cp:revision>
  <cp:lastPrinted>2022-12-20T13:22:00Z</cp:lastPrinted>
  <dcterms:created xsi:type="dcterms:W3CDTF">2017-09-01T11:04:00Z</dcterms:created>
  <dcterms:modified xsi:type="dcterms:W3CDTF">2025-02-03T05:24:00Z</dcterms:modified>
  <cp:contentStatus/>
</cp:coreProperties>
</file>