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02EB58AA" w:rsidR="00EF3BAD" w:rsidRPr="00F91926" w:rsidRDefault="00EF3BAD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E20229" w:rsidRPr="00E20229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Transmission system for evacuation of power from Rajasthan REZ Ph-IV (Part-4: 3.5GW): Part-A</w:t>
      </w:r>
      <w:r w:rsidRPr="009D5A6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01ACF668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CTUIL/IE/2024-25/</w:t>
      </w:r>
      <w:r w:rsidR="00E20229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64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7CFD50D6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6234EA" w:rsidRPr="006234EA">
              <w:rPr>
                <w:rFonts w:ascii="Book Antiqua" w:hAnsi="Book Antiqua" w:cs="Arial"/>
                <w:b/>
                <w:bCs/>
              </w:rPr>
              <w:t>Transmission system for evacuation of power from Rajasthan REZ Ph-IV (Part-4: 3.5GW): Part-A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CTUIL/IE/2024-25/</w:t>
            </w:r>
            <w:r w:rsidR="00393F65">
              <w:rPr>
                <w:rFonts w:ascii="Book Antiqua" w:hAnsi="Book Antiqua" w:cs="Arial"/>
                <w:b/>
                <w:bCs/>
                <w:sz w:val="22"/>
                <w:szCs w:val="22"/>
              </w:rPr>
              <w:t>64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>time 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3FD3CCB7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A5089C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28</w:t>
            </w:r>
            <w:r w:rsidR="007D030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01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27191AD3" w14:textId="3BD54DC2" w:rsidR="005044F1" w:rsidRPr="005F02ED" w:rsidRDefault="00306EB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2E5B5D" w:rsidRPr="002E5B5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Transmission system for evacuation of power from Rajasthan REZ Ph-IV (Part-4: 3.5GW): Part-A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="009C4ACD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1409DE5D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2024-</w:t>
                  </w:r>
                  <w:r w:rsidR="00BE1C1C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2</w:t>
                  </w:r>
                  <w:r w:rsidR="00886972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5</w:t>
                  </w:r>
                  <w:r w:rsidR="00523A2B"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/</w:t>
                  </w:r>
                  <w:r w:rsidR="002E5B5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191F3129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2</w:t>
                  </w:r>
                  <w:r w:rsidR="009D2BFA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02</w:t>
                  </w:r>
                  <w:r w:rsidR="009D2BFA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5E586E8F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A5089C">
              <w:rPr>
                <w:rStyle w:val="Hyperlink"/>
              </w:rPr>
              <w:t>11</w:t>
            </w:r>
            <w:r w:rsidR="008E4BE3" w:rsidRPr="008E4BE3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</w:t>
            </w:r>
            <w:r w:rsidR="002E5B5D">
              <w:rPr>
                <w:rStyle w:val="Hyperlink"/>
              </w:rPr>
              <w:t>2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356627FF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lastRenderedPageBreak/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A5089C">
              <w:rPr>
                <w:rStyle w:val="Hyperlink"/>
              </w:rPr>
              <w:t>11</w:t>
            </w:r>
            <w:r w:rsidR="008E4BE3" w:rsidRPr="00F92856">
              <w:rPr>
                <w:rStyle w:val="Hyperlink"/>
              </w:rPr>
              <w:t>.</w:t>
            </w:r>
            <w:r w:rsidR="00BE1C1C">
              <w:rPr>
                <w:rStyle w:val="Hyperlink"/>
              </w:rPr>
              <w:t>0</w:t>
            </w:r>
            <w:r w:rsidR="002E5B5D">
              <w:rPr>
                <w:rStyle w:val="Hyperlink"/>
              </w:rPr>
              <w:t>2</w:t>
            </w:r>
            <w:r w:rsidR="008E4BE3" w:rsidRPr="00F92856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62DBEB56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A5089C">
              <w:rPr>
                <w:rStyle w:val="Hyperlink"/>
                <w:rFonts w:ascii="Book Antiqua" w:eastAsia="Batang" w:hAnsi="Book Antiqua" w:cs="Arial"/>
                <w:b/>
                <w:bCs/>
              </w:rPr>
              <w:t>11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0</w:t>
            </w:r>
            <w:r w:rsidR="00B27482">
              <w:rPr>
                <w:rStyle w:val="Hyperlink"/>
                <w:rFonts w:ascii="Book Antiqua" w:eastAsia="Batang" w:hAnsi="Book Antiqua" w:cs="Arial"/>
                <w:b/>
                <w:bCs/>
              </w:rPr>
              <w:t>2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.202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D59270" w14:textId="4081462F" w:rsidR="00BD621E" w:rsidRPr="005F02ED" w:rsidRDefault="00BD621E" w:rsidP="00BD621E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</w:t>
                  </w:r>
                  <w:r w:rsidR="00B27482" w:rsidRPr="00B27482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Transmission system for evacuation of power from Rajasthan REZ Ph-IV (Part-4: 3.5GW): Part-A</w:t>
                  </w:r>
                  <w:r w:rsidRPr="00306EB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”</w:t>
                  </w: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4555263F" w:rsidR="00C343F5" w:rsidRPr="00CB6239" w:rsidRDefault="00BD621E" w:rsidP="00BD621E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Spec. No. CTUIL/IE/2024-25/</w:t>
                  </w:r>
                  <w:r w:rsidR="00B27482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2FB1722D" w:rsidR="00C343F5" w:rsidRPr="009A039A" w:rsidRDefault="00B27482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22</w:t>
                  </w:r>
                  <w:r w:rsidR="005E00C5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17D19" w14:textId="77777777" w:rsidR="00F433A1" w:rsidRDefault="00F433A1">
      <w:r>
        <w:separator/>
      </w:r>
    </w:p>
  </w:endnote>
  <w:endnote w:type="continuationSeparator" w:id="0">
    <w:p w14:paraId="172804A6" w14:textId="77777777" w:rsidR="00F433A1" w:rsidRDefault="00F433A1">
      <w:r>
        <w:continuationSeparator/>
      </w:r>
    </w:p>
  </w:endnote>
  <w:endnote w:type="continuationNotice" w:id="1">
    <w:p w14:paraId="44217160" w14:textId="77777777" w:rsidR="00F433A1" w:rsidRDefault="00F433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C43A" w14:textId="77777777" w:rsidR="00F433A1" w:rsidRDefault="00F433A1">
      <w:r>
        <w:separator/>
      </w:r>
    </w:p>
  </w:footnote>
  <w:footnote w:type="continuationSeparator" w:id="0">
    <w:p w14:paraId="37413A8F" w14:textId="77777777" w:rsidR="00F433A1" w:rsidRDefault="00F433A1">
      <w:r>
        <w:continuationSeparator/>
      </w:r>
    </w:p>
  </w:footnote>
  <w:footnote w:type="continuationNotice" w:id="1">
    <w:p w14:paraId="5A90CA51" w14:textId="77777777" w:rsidR="00F433A1" w:rsidRDefault="00F433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712</Words>
  <Characters>4063</Characters>
  <Application>Microsoft Office Word</Application>
  <DocSecurity>0</DocSecurity>
  <Lines>33</Lines>
  <Paragraphs>9</Paragraphs>
  <ScaleCrop>false</ScaleCrop>
  <Company>IJourneys</Company>
  <LinksUpToDate>false</LinksUpToDate>
  <CharactersWithSpaces>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Mool Chand Khichar {Mool Chand Khichar}</cp:lastModifiedBy>
  <cp:revision>727</cp:revision>
  <cp:lastPrinted>2022-12-20T13:22:00Z</cp:lastPrinted>
  <dcterms:created xsi:type="dcterms:W3CDTF">2017-09-01T11:04:00Z</dcterms:created>
  <dcterms:modified xsi:type="dcterms:W3CDTF">2025-01-21T07:33:00Z</dcterms:modified>
  <cp:contentStatus/>
</cp:coreProperties>
</file>