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7DBEE6CE" w14:textId="77777777" w:rsidR="00B70B29" w:rsidRDefault="00B70B29" w:rsidP="00B70B29">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1FA969F8"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CENTRAL TRANSMISSION UTILITY OF INDIA LIMITED</w:t>
      </w:r>
    </w:p>
    <w:p w14:paraId="41530FC2"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2A9055F4"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(A Government of India Enterprise)</w:t>
      </w:r>
    </w:p>
    <w:p w14:paraId="7E3E2843" w14:textId="77777777" w:rsidR="00B70B29" w:rsidRDefault="00B70B29" w:rsidP="00B70B29">
      <w:pPr>
        <w:ind w:left="2160"/>
        <w:rPr>
          <w:rFonts w:ascii="Book Antiqua" w:hAnsi="Book Antiqua" w:cs="Arial"/>
          <w:sz w:val="22"/>
          <w:szCs w:val="22"/>
        </w:rPr>
      </w:pPr>
    </w:p>
    <w:p w14:paraId="319B7C24" w14:textId="77777777" w:rsidR="00B70B29" w:rsidRDefault="00B70B29" w:rsidP="00B70B29">
      <w:pPr>
        <w:ind w:left="2160"/>
        <w:rPr>
          <w:rFonts w:ascii="Book Antiqua" w:hAnsi="Book Antiqua" w:cs="Arial"/>
          <w:sz w:val="22"/>
          <w:szCs w:val="22"/>
        </w:rPr>
      </w:pPr>
    </w:p>
    <w:p w14:paraId="34F636D6" w14:textId="77777777" w:rsidR="00B70B29" w:rsidRDefault="00B70B29" w:rsidP="00B70B29">
      <w:pPr>
        <w:ind w:left="2160"/>
        <w:rPr>
          <w:rFonts w:ascii="Book Antiqua" w:hAnsi="Book Antiqua" w:cs="Arial"/>
          <w:sz w:val="22"/>
          <w:szCs w:val="22"/>
        </w:rPr>
      </w:pPr>
    </w:p>
    <w:p w14:paraId="64A28DB3" w14:textId="77777777" w:rsidR="00B70B29" w:rsidRDefault="00B70B29" w:rsidP="00B70B29">
      <w:pPr>
        <w:ind w:left="2160"/>
        <w:rPr>
          <w:rFonts w:ascii="Book Antiqua" w:hAnsi="Book Antiqua" w:cs="Arial"/>
          <w:sz w:val="22"/>
          <w:szCs w:val="22"/>
        </w:rPr>
      </w:pPr>
    </w:p>
    <w:p w14:paraId="4B2303B0" w14:textId="77777777" w:rsidR="00B70B29" w:rsidRDefault="00B70B29" w:rsidP="00B70B29">
      <w:pPr>
        <w:ind w:left="2160"/>
        <w:rPr>
          <w:rFonts w:ascii="Book Antiqua" w:hAnsi="Book Antiqua" w:cs="Arial"/>
          <w:sz w:val="22"/>
          <w:szCs w:val="22"/>
        </w:rPr>
      </w:pPr>
    </w:p>
    <w:p w14:paraId="195153DA" w14:textId="77777777" w:rsidR="00B70B29" w:rsidRDefault="00B70B29" w:rsidP="00B70B29">
      <w:pPr>
        <w:ind w:left="2160"/>
        <w:rPr>
          <w:rFonts w:ascii="Book Antiqua" w:hAnsi="Book Antiqua" w:cs="Arial"/>
          <w:sz w:val="22"/>
          <w:szCs w:val="22"/>
        </w:rPr>
      </w:pPr>
    </w:p>
    <w:p w14:paraId="600A8EA9" w14:textId="77777777" w:rsidR="00B70B29" w:rsidRDefault="00B70B29" w:rsidP="00B70B29">
      <w:pPr>
        <w:jc w:val="center"/>
        <w:rPr>
          <w:rFonts w:ascii="Book Antiqua" w:hAnsi="Book Antiqua" w:cs="Arial"/>
          <w:b/>
          <w:bCs/>
          <w:sz w:val="28"/>
          <w:szCs w:val="28"/>
        </w:rPr>
      </w:pPr>
      <w:r>
        <w:rPr>
          <w:rFonts w:ascii="Book Antiqua" w:hAnsi="Book Antiqua" w:cs="Arial"/>
          <w:b/>
          <w:bCs/>
          <w:sz w:val="28"/>
          <w:szCs w:val="28"/>
        </w:rPr>
        <w:t>CONDITIONS OF CONTRACT</w:t>
      </w:r>
    </w:p>
    <w:p w14:paraId="100FD9A4" w14:textId="77777777" w:rsidR="00B70B29" w:rsidRDefault="00B70B29" w:rsidP="00B70B29">
      <w:pPr>
        <w:rPr>
          <w:rFonts w:ascii="Book Antiqua" w:hAnsi="Book Antiqua" w:cs="Arial"/>
          <w:b/>
          <w:bCs/>
          <w:sz w:val="22"/>
          <w:szCs w:val="22"/>
        </w:rPr>
      </w:pPr>
    </w:p>
    <w:p w14:paraId="4B1D1FCD" w14:textId="77777777" w:rsidR="00B70B29" w:rsidRDefault="00B70B29" w:rsidP="00B70B29">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Section – III: Conditions of Contracts</w:t>
      </w:r>
      <w:r>
        <w:rPr>
          <w:rFonts w:ascii="Book Antiqua" w:hAnsi="Book Antiqua" w:cs="Arial"/>
          <w:b/>
          <w:bCs/>
          <w:sz w:val="22"/>
          <w:szCs w:val="22"/>
        </w:rPr>
        <w:t>)</w:t>
      </w:r>
    </w:p>
    <w:p w14:paraId="3759D04B" w14:textId="77777777" w:rsidR="00B70B29" w:rsidRDefault="00B70B29" w:rsidP="00B70B29">
      <w:pPr>
        <w:rPr>
          <w:rFonts w:ascii="Book Antiqua" w:hAnsi="Book Antiqua" w:cs="Arial"/>
          <w:b/>
          <w:bCs/>
          <w:sz w:val="22"/>
          <w:szCs w:val="22"/>
        </w:rPr>
      </w:pPr>
    </w:p>
    <w:p w14:paraId="0B989867" w14:textId="77777777" w:rsidR="00B70B29" w:rsidRDefault="00B70B29" w:rsidP="00B70B29">
      <w:pPr>
        <w:jc w:val="center"/>
        <w:rPr>
          <w:rFonts w:ascii="Book Antiqua" w:hAnsi="Book Antiqua" w:cs="Arial"/>
          <w:b/>
          <w:bCs/>
          <w:sz w:val="22"/>
          <w:szCs w:val="22"/>
        </w:rPr>
      </w:pPr>
      <w:r>
        <w:rPr>
          <w:rFonts w:ascii="Book Antiqua" w:hAnsi="Book Antiqua" w:cs="Arial"/>
          <w:b/>
          <w:bCs/>
          <w:sz w:val="22"/>
          <w:szCs w:val="22"/>
        </w:rPr>
        <w:t>for</w:t>
      </w:r>
    </w:p>
    <w:p w14:paraId="781B6202" w14:textId="77777777" w:rsidR="00B70B29" w:rsidRDefault="00B70B29" w:rsidP="00B70B29">
      <w:pPr>
        <w:jc w:val="center"/>
        <w:rPr>
          <w:rFonts w:ascii="Book Antiqua" w:hAnsi="Book Antiqua" w:cs="Arial"/>
          <w:b/>
          <w:bCs/>
          <w:sz w:val="22"/>
          <w:szCs w:val="22"/>
        </w:rPr>
      </w:pPr>
    </w:p>
    <w:p w14:paraId="7B8AB114" w14:textId="77777777" w:rsidR="00FE1F77" w:rsidRPr="00721944" w:rsidRDefault="00FE1F77" w:rsidP="00FE1F77">
      <w:pPr>
        <w:ind w:left="-426" w:right="-738"/>
        <w:jc w:val="center"/>
        <w:rPr>
          <w:rFonts w:ascii="Book Antiqua" w:hAnsi="Book Antiqua" w:cs="Arial"/>
          <w:b/>
          <w:bCs/>
          <w:color w:val="365F91" w:themeColor="accent1" w:themeShade="BF"/>
          <w:sz w:val="22"/>
          <w:szCs w:val="22"/>
        </w:rPr>
      </w:pPr>
      <w:r w:rsidRPr="00721944">
        <w:rPr>
          <w:rFonts w:ascii="Book Antiqua" w:hAnsi="Book Antiqua" w:cs="Arial"/>
          <w:b/>
          <w:bCs/>
          <w:color w:val="365F91" w:themeColor="accent1" w:themeShade="BF"/>
          <w:sz w:val="22"/>
          <w:szCs w:val="22"/>
        </w:rPr>
        <w:t>Appointment of Independent Engineer for “</w:t>
      </w:r>
      <w:r w:rsidRPr="00922566">
        <w:rPr>
          <w:rFonts w:ascii="Book Antiqua" w:hAnsi="Book Antiqua" w:cs="Arial"/>
          <w:b/>
          <w:bCs/>
          <w:color w:val="365F91" w:themeColor="accent1" w:themeShade="BF"/>
          <w:sz w:val="22"/>
          <w:szCs w:val="22"/>
        </w:rPr>
        <w:t>Transmission system for evacuation of power from Rajasthan REZ PH-IV (Part-1) (Bikaner Complex): Part-D”</w:t>
      </w:r>
      <w:r w:rsidRPr="00721944">
        <w:rPr>
          <w:rFonts w:ascii="Book Antiqua" w:hAnsi="Book Antiqua" w:cs="Arial"/>
          <w:b/>
          <w:bCs/>
          <w:color w:val="365F91" w:themeColor="accent1" w:themeShade="BF"/>
          <w:sz w:val="22"/>
          <w:szCs w:val="22"/>
        </w:rPr>
        <w:t>.</w:t>
      </w:r>
    </w:p>
    <w:p w14:paraId="12B85935" w14:textId="77777777" w:rsidR="00FE1F77" w:rsidRPr="00721944" w:rsidRDefault="00FE1F77" w:rsidP="00FE1F77">
      <w:pPr>
        <w:jc w:val="center"/>
        <w:rPr>
          <w:rFonts w:ascii="Book Antiqua" w:hAnsi="Book Antiqua" w:cs="Arial"/>
          <w:b/>
          <w:bCs/>
          <w:color w:val="365F91" w:themeColor="accent1" w:themeShade="BF"/>
          <w:sz w:val="22"/>
          <w:szCs w:val="22"/>
        </w:rPr>
      </w:pPr>
    </w:p>
    <w:p w14:paraId="08FD061A" w14:textId="4543135B" w:rsidR="003646BE" w:rsidRPr="00182149" w:rsidRDefault="00FE1F77" w:rsidP="00FE1F77">
      <w:pPr>
        <w:jc w:val="center"/>
        <w:rPr>
          <w:rFonts w:ascii="Book Antiqua" w:hAnsi="Book Antiqua" w:cs="Arial"/>
          <w:b/>
          <w:bCs/>
          <w:sz w:val="22"/>
          <w:szCs w:val="22"/>
        </w:rPr>
      </w:pPr>
      <w:r w:rsidRPr="00721944">
        <w:rPr>
          <w:rFonts w:ascii="Book Antiqua" w:hAnsi="Book Antiqua" w:cs="Arial"/>
          <w:b/>
          <w:bCs/>
          <w:color w:val="365F91" w:themeColor="accent1" w:themeShade="BF"/>
          <w:sz w:val="22"/>
          <w:szCs w:val="22"/>
        </w:rPr>
        <w:t>(Spec. No. CTUIL/IE/2023-24/2</w:t>
      </w:r>
      <w:r>
        <w:rPr>
          <w:rFonts w:ascii="Book Antiqua" w:hAnsi="Book Antiqua" w:cs="Arial"/>
          <w:b/>
          <w:bCs/>
          <w:color w:val="365F91" w:themeColor="accent1" w:themeShade="BF"/>
          <w:sz w:val="22"/>
          <w:szCs w:val="22"/>
        </w:rPr>
        <w:t>7</w:t>
      </w:r>
      <w:r w:rsidRPr="00721944">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proofErr w:type="gramStart"/>
      <w:r w:rsidRPr="00FC0343">
        <w:rPr>
          <w:rFonts w:ascii="Book Antiqua" w:hAnsi="Book Antiqua" w:cs="Arial"/>
          <w:sz w:val="22"/>
          <w:szCs w:val="22"/>
        </w:rPr>
        <w:t>reproduced</w:t>
      </w:r>
      <w:proofErr w:type="gramEnd"/>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w:t>
      </w:r>
      <w:proofErr w:type="gramStart"/>
      <w:r w:rsidRPr="00FC0343">
        <w:rPr>
          <w:rFonts w:ascii="Book Antiqua" w:hAnsi="Book Antiqua" w:cs="Arial"/>
          <w:sz w:val="22"/>
          <w:szCs w:val="22"/>
        </w:rPr>
        <w:t>scrutiny</w:t>
      </w:r>
      <w:proofErr w:type="gramEnd"/>
      <w:r w:rsidRPr="00FC0343">
        <w:rPr>
          <w:rFonts w:ascii="Book Antiqua" w:hAnsi="Book Antiqua" w:cs="Arial"/>
          <w:sz w:val="22"/>
          <w:szCs w:val="22"/>
        </w:rPr>
        <w:t xml:space="preserve">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w:t>
      </w:r>
      <w:proofErr w:type="gramStart"/>
      <w:r w:rsidRPr="00E92526">
        <w:rPr>
          <w:rFonts w:ascii="Book Antiqua" w:hAnsi="Book Antiqua" w:cs="Arial"/>
          <w:sz w:val="22"/>
          <w:szCs w:val="22"/>
        </w:rPr>
        <w:t>firm</w:t>
      </w:r>
      <w:proofErr w:type="gramEnd"/>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 subsidiary of 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substantially controlled through entities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company or Limited Liability Partnership, the beneficial owner is the natural person(s), who, whether acting alone or together, or through one or more juridical person, has controlling ownership interests or who exercises control through other </w:t>
      </w:r>
      <w:proofErr w:type="gramStart"/>
      <w:r w:rsidRPr="00FC0343">
        <w:rPr>
          <w:rFonts w:cs="Arial"/>
          <w:sz w:val="22"/>
          <w:szCs w:val="22"/>
        </w:rPr>
        <w:t>means</w:t>
      </w:r>
      <w:proofErr w:type="gramEnd"/>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w:t>
      </w:r>
      <w:proofErr w:type="gramStart"/>
      <w:r w:rsidRPr="00FC0343">
        <w:rPr>
          <w:rFonts w:cs="Arial"/>
          <w:sz w:val="22"/>
          <w:szCs w:val="22"/>
        </w:rPr>
        <w:t>company</w:t>
      </w:r>
      <w:proofErr w:type="gramEnd"/>
      <w:r w:rsidRPr="00FC0343">
        <w:rPr>
          <w:rFonts w:cs="Arial"/>
          <w:sz w:val="22"/>
          <w:szCs w:val="22"/>
        </w:rPr>
        <w:t xml:space="preserve">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Where no natural person is identified under (1) or (2) or (3) above, the beneficial owner is the relevant natural person who holds the position of senior managing </w:t>
      </w:r>
      <w:proofErr w:type="gramStart"/>
      <w:r w:rsidRPr="00FC0343">
        <w:rPr>
          <w:rFonts w:cs="Arial"/>
          <w:sz w:val="22"/>
          <w:szCs w:val="22"/>
        </w:rPr>
        <w:t>official</w:t>
      </w:r>
      <w:proofErr w:type="gramEnd"/>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w:t>
      </w:r>
      <w:proofErr w:type="gramStart"/>
      <w:r w:rsidR="00615727" w:rsidRPr="00FC0343">
        <w:rPr>
          <w:rFonts w:ascii="Book Antiqua" w:hAnsi="Book Antiqua" w:cs="Arial"/>
          <w:sz w:val="22"/>
          <w:szCs w:val="22"/>
        </w:rPr>
        <w:t>reproduced</w:t>
      </w:r>
      <w:proofErr w:type="gramEnd"/>
      <w:r w:rsidR="00615727" w:rsidRPr="00FC0343">
        <w:rPr>
          <w:rFonts w:ascii="Book Antiqua" w:hAnsi="Book Antiqua" w:cs="Arial"/>
          <w:sz w:val="22"/>
          <w:szCs w:val="22"/>
        </w:rPr>
        <w:t xml:space="preserve">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 xml:space="preserve">Non-attendance at the pre-bid meeting will not be a cause for disqualification of a </w:t>
      </w:r>
      <w:proofErr w:type="gramStart"/>
      <w:r w:rsidRPr="00D96D43">
        <w:rPr>
          <w:rFonts w:ascii="Book Antiqua" w:hAnsi="Book Antiqua" w:cs="Arial"/>
          <w:color w:val="000000"/>
          <w:sz w:val="22"/>
          <w:szCs w:val="22"/>
        </w:rPr>
        <w:t>bidder</w:t>
      </w:r>
      <w:proofErr w:type="gramEnd"/>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xml:space="preserve">, duly signed and stamped on each </w:t>
      </w:r>
      <w:proofErr w:type="gramStart"/>
      <w:r w:rsidRPr="00FC0343">
        <w:rPr>
          <w:rFonts w:ascii="Book Antiqua" w:hAnsi="Book Antiqua" w:cs="Arial"/>
          <w:sz w:val="22"/>
          <w:szCs w:val="22"/>
        </w:rPr>
        <w:t>page</w:t>
      </w:r>
      <w:proofErr w:type="gramEnd"/>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w:t>
      </w:r>
      <w:proofErr w:type="gramStart"/>
      <w:r w:rsidR="00604079" w:rsidRPr="00FC0343">
        <w:rPr>
          <w:rFonts w:ascii="Book Antiqua" w:hAnsi="Book Antiqua" w:cs="Arial"/>
          <w:spacing w:val="-2"/>
          <w:sz w:val="22"/>
          <w:szCs w:val="22"/>
        </w:rPr>
        <w:t>forfeited</w:t>
      </w:r>
      <w:proofErr w:type="gramEnd"/>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in the case of a successful </w:t>
      </w:r>
      <w:proofErr w:type="gramStart"/>
      <w:r w:rsidRPr="00FC0343">
        <w:rPr>
          <w:rFonts w:ascii="Book Antiqua" w:hAnsi="Book Antiqua" w:cs="Arial"/>
          <w:spacing w:val="-2"/>
          <w:sz w:val="22"/>
          <w:szCs w:val="22"/>
        </w:rPr>
        <w:t>Bidder, if</w:t>
      </w:r>
      <w:proofErr w:type="gramEnd"/>
      <w:r w:rsidRPr="00FC0343">
        <w:rPr>
          <w:rFonts w:ascii="Book Antiqua" w:hAnsi="Book Antiqua" w:cs="Arial"/>
          <w:spacing w:val="-2"/>
          <w:sz w:val="22"/>
          <w:szCs w:val="22"/>
        </w:rPr>
        <w:t xml:space="preserve">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w:t>
      </w:r>
      <w:proofErr w:type="gramStart"/>
      <w:r w:rsidR="00925C04" w:rsidRPr="00FC0343">
        <w:rPr>
          <w:rFonts w:ascii="Book Antiqua" w:hAnsi="Book Antiqua" w:cs="Arial"/>
          <w:sz w:val="22"/>
          <w:szCs w:val="22"/>
        </w:rPr>
        <w:t>residence</w:t>
      </w:r>
      <w:proofErr w:type="gramEnd"/>
      <w:r w:rsidR="00925C04" w:rsidRPr="00FC0343">
        <w:rPr>
          <w:rFonts w:ascii="Book Antiqua" w:hAnsi="Book Antiqua" w:cs="Arial"/>
          <w:sz w:val="22"/>
          <w:szCs w:val="22"/>
        </w:rPr>
        <w:t xml:space="preserv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55188D69"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 xml:space="preserve">Kind Attn.: Mr. Rahul, Manager (C&amp;M-CTUIL)/      </w:t>
      </w:r>
    </w:p>
    <w:p w14:paraId="29F5DB20"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 xml:space="preserve">Mr. Dwaipayan Sen, Manager (C&amp;M-CTUIL), </w:t>
      </w:r>
    </w:p>
    <w:p w14:paraId="57E41644" w14:textId="77777777" w:rsidR="00DA7571" w:rsidRPr="00DA7571" w:rsidRDefault="00DA7571" w:rsidP="00DA7571">
      <w:pPr>
        <w:ind w:left="1080"/>
        <w:jc w:val="both"/>
        <w:rPr>
          <w:rFonts w:ascii="Book Antiqua" w:eastAsiaTheme="minorHAnsi" w:hAnsi="Book Antiqua" w:cstheme="minorBidi"/>
          <w:b/>
          <w:bCs/>
          <w:sz w:val="22"/>
          <w:szCs w:val="22"/>
          <w:lang w:val="en-GB"/>
        </w:rPr>
      </w:pPr>
    </w:p>
    <w:p w14:paraId="64371F05"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(Thru Board) +91-124-282-2369/2176</w:t>
      </w:r>
    </w:p>
    <w:p w14:paraId="033456BB" w14:textId="31ADE75F" w:rsidR="00D937A3" w:rsidRDefault="00DA7571" w:rsidP="00DA7571">
      <w:pPr>
        <w:ind w:left="1080" w:firstLine="360"/>
        <w:jc w:val="both"/>
        <w:rPr>
          <w:rFonts w:ascii="Book Antiqua" w:hAnsi="Book Antiqua"/>
          <w:b/>
          <w:bCs/>
          <w:lang w:val="en-GB"/>
        </w:rPr>
      </w:pPr>
      <w:r w:rsidRPr="00DA7571">
        <w:rPr>
          <w:rFonts w:ascii="Book Antiqua" w:eastAsiaTheme="minorHAnsi" w:hAnsi="Book Antiqua" w:cstheme="minorBidi"/>
          <w:b/>
          <w:bCs/>
          <w:sz w:val="22"/>
          <w:szCs w:val="22"/>
          <w:lang w:val="en-GB"/>
        </w:rPr>
        <w:t>Mobile: +91- 9205472328/9205287422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 xml:space="preserve">shall be sought, </w:t>
      </w:r>
      <w:proofErr w:type="gramStart"/>
      <w:r w:rsidRPr="00356028">
        <w:rPr>
          <w:rFonts w:ascii="Book Antiqua" w:hAnsi="Book Antiqua" w:cs="Arial"/>
          <w:sz w:val="22"/>
          <w:szCs w:val="22"/>
        </w:rPr>
        <w:t>offered</w:t>
      </w:r>
      <w:proofErr w:type="gramEnd"/>
      <w:r w:rsidRPr="00356028">
        <w:rPr>
          <w:rFonts w:ascii="Book Antiqua" w:hAnsi="Book Antiqua" w:cs="Arial"/>
          <w:sz w:val="22"/>
          <w:szCs w:val="22"/>
        </w:rPr>
        <w:t xml:space="preserve">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Any error in description, </w:t>
      </w:r>
      <w:proofErr w:type="gramStart"/>
      <w:r w:rsidR="00A32CC5" w:rsidRPr="00FC0343">
        <w:rPr>
          <w:rFonts w:ascii="Book Antiqua" w:hAnsi="Book Antiqua" w:cs="Arial"/>
          <w:sz w:val="22"/>
          <w:szCs w:val="22"/>
        </w:rPr>
        <w:t>quantit</w:t>
      </w:r>
      <w:r w:rsidR="000A7F41" w:rsidRPr="00FC0343">
        <w:rPr>
          <w:rFonts w:ascii="Book Antiqua" w:hAnsi="Book Antiqua" w:cs="Arial"/>
          <w:sz w:val="22"/>
          <w:szCs w:val="22"/>
        </w:rPr>
        <w:t>y</w:t>
      </w:r>
      <w:proofErr w:type="gramEnd"/>
      <w:r w:rsidR="000A7F41" w:rsidRPr="00FC0343">
        <w:rPr>
          <w:rFonts w:ascii="Book Antiqua" w:hAnsi="Book Antiqua" w:cs="Arial"/>
          <w:sz w:val="22"/>
          <w:szCs w:val="22"/>
        </w:rPr>
        <w:t xml:space="preserve">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w:t>
      </w:r>
      <w:proofErr w:type="gramStart"/>
      <w:r w:rsidR="00A32CC5" w:rsidRPr="00FC0343">
        <w:rPr>
          <w:rFonts w:ascii="Book Antiqua" w:hAnsi="Book Antiqua" w:cs="Arial"/>
          <w:sz w:val="22"/>
          <w:szCs w:val="22"/>
        </w:rPr>
        <w:t>quality</w:t>
      </w:r>
      <w:proofErr w:type="gramEnd"/>
      <w:r w:rsidR="00A32CC5" w:rsidRPr="00FC0343">
        <w:rPr>
          <w:rFonts w:ascii="Book Antiqua" w:hAnsi="Book Antiqua" w:cs="Arial"/>
          <w:sz w:val="22"/>
          <w:szCs w:val="22"/>
        </w:rPr>
        <w:t xml:space="preserve">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its corresponding bank located in India; or (ii) a Public Sector Bank located in India; or (iii) a scheduled commercial private bank located in India as per para (b) </w:t>
      </w:r>
      <w:proofErr w:type="gramStart"/>
      <w:r w:rsidRPr="00221C48">
        <w:rPr>
          <w:rFonts w:ascii="Book Antiqua" w:hAnsi="Book Antiqua" w:cs="Arial"/>
          <w:sz w:val="22"/>
          <w:szCs w:val="22"/>
        </w:rPr>
        <w:t>above</w:t>
      </w:r>
      <w:proofErr w:type="gramEnd"/>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w:t>
      </w:r>
      <w:proofErr w:type="gramStart"/>
      <w:r w:rsidR="00CE3820" w:rsidRPr="00994B1B">
        <w:rPr>
          <w:rFonts w:ascii="Book Antiqua" w:hAnsi="Book Antiqua" w:cs="Arial"/>
          <w:sz w:val="22"/>
          <w:szCs w:val="22"/>
        </w:rPr>
        <w:t>agents</w:t>
      </w:r>
      <w:proofErr w:type="gramEnd"/>
      <w:r w:rsidR="00CE3820" w:rsidRPr="00994B1B">
        <w:rPr>
          <w:rFonts w:ascii="Book Antiqua" w:hAnsi="Book Antiqua" w:cs="Arial"/>
          <w:sz w:val="22"/>
          <w:szCs w:val="22"/>
        </w:rPr>
        <w:t xml:space="preserve">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undesirable </w:t>
      </w:r>
      <w:proofErr w:type="gramStart"/>
      <w:r w:rsidR="00CE3820" w:rsidRPr="00994B1B">
        <w:rPr>
          <w:rFonts w:ascii="Book Antiqua" w:hAnsi="Book Antiqua" w:cs="Arial"/>
          <w:sz w:val="22"/>
          <w:szCs w:val="22"/>
        </w:rPr>
        <w:t>practice</w:t>
      </w:r>
      <w:proofErr w:type="gramEnd"/>
      <w:r w:rsidR="00CE3820" w:rsidRPr="00994B1B">
        <w:rPr>
          <w:rFonts w:ascii="Book Antiqua" w:hAnsi="Book Antiqua" w:cs="Arial"/>
          <w:sz w:val="22"/>
          <w:szCs w:val="22"/>
        </w:rPr>
        <w:t xml:space="preserv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“Obstructive practice” </w:t>
      </w:r>
      <w:proofErr w:type="gramStart"/>
      <w:r w:rsidRPr="00992E97">
        <w:rPr>
          <w:rFonts w:ascii="Book Antiqua" w:hAnsi="Book Antiqua" w:cs="Arial"/>
          <w:sz w:val="22"/>
          <w:szCs w:val="22"/>
        </w:rPr>
        <w:t>means</w:t>
      </w:r>
      <w:proofErr w:type="gramEnd"/>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w:t>
      </w:r>
      <w:proofErr w:type="gramStart"/>
      <w:r w:rsidRPr="00992E97">
        <w:rPr>
          <w:rFonts w:ascii="Book Antiqua" w:hAnsi="Book Antiqua" w:cs="Arial"/>
          <w:sz w:val="22"/>
          <w:szCs w:val="22"/>
        </w:rPr>
        <w:t>altering</w:t>
      </w:r>
      <w:proofErr w:type="gramEnd"/>
      <w:r w:rsidRPr="00992E97">
        <w:rPr>
          <w:rFonts w:ascii="Book Antiqua" w:hAnsi="Book Antiqua" w:cs="Arial"/>
          <w:sz w:val="22"/>
          <w:szCs w:val="22"/>
        </w:rPr>
        <w:t xml:space="preserve">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 xml:space="preserve">TAXES, </w:t>
      </w:r>
      <w:proofErr w:type="gramStart"/>
      <w:r w:rsidR="00C55494" w:rsidRPr="00C55494">
        <w:rPr>
          <w:rFonts w:ascii="Book Antiqua" w:hAnsi="Book Antiqua" w:cs="Arial"/>
          <w:b/>
          <w:sz w:val="22"/>
          <w:szCs w:val="22"/>
        </w:rPr>
        <w:t>DUTIES</w:t>
      </w:r>
      <w:proofErr w:type="gramEnd"/>
      <w:r w:rsidR="00C55494" w:rsidRPr="00C55494">
        <w:rPr>
          <w:rFonts w:ascii="Book Antiqua" w:hAnsi="Book Antiqua" w:cs="Arial"/>
          <w:b/>
          <w:sz w:val="22"/>
          <w:szCs w:val="22"/>
        </w:rPr>
        <w:t xml:space="preserve">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rate, </w:t>
      </w:r>
      <w:proofErr w:type="gramStart"/>
      <w:r w:rsidRPr="00221C48">
        <w:rPr>
          <w:rFonts w:ascii="Book Antiqua" w:hAnsi="Book Antiqua" w:cs="Arial"/>
          <w:sz w:val="22"/>
          <w:szCs w:val="22"/>
        </w:rPr>
        <w:t>terms</w:t>
      </w:r>
      <w:proofErr w:type="gramEnd"/>
      <w:r w:rsidRPr="00221C48">
        <w:rPr>
          <w:rFonts w:ascii="Book Antiqua" w:hAnsi="Book Antiqua" w:cs="Arial"/>
          <w:sz w:val="22"/>
          <w:szCs w:val="22"/>
        </w:rPr>
        <w:t xml:space="preserve">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w:t>
      </w:r>
      <w:proofErr w:type="gramStart"/>
      <w:r w:rsidR="006863FE" w:rsidRPr="00532882">
        <w:rPr>
          <w:rFonts w:ascii="Book Antiqua" w:hAnsi="Book Antiqua" w:cs="Arial"/>
          <w:color w:val="000000"/>
          <w:sz w:val="22"/>
          <w:szCs w:val="22"/>
        </w:rPr>
        <w:t>abandonment</w:t>
      </w:r>
      <w:proofErr w:type="gramEnd"/>
      <w:r w:rsidR="006863FE" w:rsidRPr="00532882">
        <w:rPr>
          <w:rFonts w:ascii="Book Antiqua" w:hAnsi="Book Antiqua" w:cs="Arial"/>
          <w:color w:val="000000"/>
          <w:sz w:val="22"/>
          <w:szCs w:val="22"/>
        </w:rPr>
        <w:t xml:space="preserve">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 xml:space="preserve">Natural phenomena including but not limited to floods, droughts, </w:t>
      </w:r>
      <w:proofErr w:type="gramStart"/>
      <w:r w:rsidRPr="00FC0343">
        <w:rPr>
          <w:rFonts w:ascii="Book Antiqua" w:hAnsi="Book Antiqua" w:cs="Arial"/>
          <w:sz w:val="22"/>
          <w:szCs w:val="22"/>
        </w:rPr>
        <w:t>earthquakes</w:t>
      </w:r>
      <w:proofErr w:type="gramEnd"/>
      <w:r w:rsidRPr="00FC0343">
        <w:rPr>
          <w:rFonts w:ascii="Book Antiqua" w:hAnsi="Book Antiqua" w:cs="Arial"/>
          <w:sz w:val="22"/>
          <w:szCs w:val="22"/>
        </w:rPr>
        <w:t xml:space="preserve">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w:t>
      </w:r>
      <w:proofErr w:type="gramStart"/>
      <w:r w:rsidR="00AC2B93" w:rsidRPr="00532882">
        <w:rPr>
          <w:rFonts w:ascii="Book Antiqua" w:hAnsi="Book Antiqua" w:cs="Arial"/>
          <w:color w:val="000000"/>
          <w:sz w:val="22"/>
          <w:szCs w:val="22"/>
        </w:rPr>
        <w:t>duties</w:t>
      </w:r>
      <w:proofErr w:type="gramEnd"/>
      <w:r w:rsidR="00AC2B93" w:rsidRPr="00532882">
        <w:rPr>
          <w:rFonts w:ascii="Book Antiqua" w:hAnsi="Book Antiqua" w:cs="Arial"/>
          <w:color w:val="000000"/>
          <w:sz w:val="22"/>
          <w:szCs w:val="22"/>
        </w:rPr>
        <w:t xml:space="preserve">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w:t>
      </w:r>
      <w:proofErr w:type="gramStart"/>
      <w:r w:rsidR="00AC2B93" w:rsidRPr="00532882">
        <w:rPr>
          <w:rFonts w:ascii="Book Antiqua" w:hAnsi="Book Antiqua" w:cs="Arial"/>
          <w:color w:val="000000"/>
          <w:sz w:val="22"/>
          <w:szCs w:val="22"/>
        </w:rPr>
        <w:t>notices</w:t>
      </w:r>
      <w:proofErr w:type="gramEnd"/>
      <w:r w:rsidR="00AC2B93" w:rsidRPr="00532882">
        <w:rPr>
          <w:rFonts w:ascii="Book Antiqua" w:hAnsi="Book Antiqua" w:cs="Arial"/>
          <w:color w:val="000000"/>
          <w:sz w:val="22"/>
          <w:szCs w:val="22"/>
        </w:rPr>
        <w:t xml:space="preserve">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w:t>
      </w:r>
      <w:proofErr w:type="gramStart"/>
      <w:r w:rsidR="00491536" w:rsidRPr="00FC0343">
        <w:rPr>
          <w:rFonts w:ascii="Book Antiqua" w:hAnsi="Book Antiqua" w:cs="Arial"/>
          <w:sz w:val="22"/>
          <w:szCs w:val="22"/>
        </w:rPr>
        <w:t>networks</w:t>
      </w:r>
      <w:proofErr w:type="gramEnd"/>
      <w:r w:rsidR="00491536" w:rsidRPr="00FC0343">
        <w:rPr>
          <w:rFonts w:ascii="Book Antiqua" w:hAnsi="Book Antiqua" w:cs="Arial"/>
          <w:sz w:val="22"/>
          <w:szCs w:val="22"/>
        </w:rPr>
        <w:t xml:space="preserve">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w:t>
      </w:r>
      <w:proofErr w:type="gramStart"/>
      <w:r w:rsidR="00A32CC5" w:rsidRPr="00FC0343">
        <w:rPr>
          <w:rFonts w:ascii="Book Antiqua" w:hAnsi="Book Antiqua" w:cs="Arial"/>
          <w:sz w:val="22"/>
          <w:szCs w:val="22"/>
        </w:rPr>
        <w:t>completion</w:t>
      </w:r>
      <w:proofErr w:type="gramEnd"/>
      <w:r w:rsidR="00A32CC5" w:rsidRPr="00FC0343">
        <w:rPr>
          <w:rFonts w:ascii="Book Antiqua" w:hAnsi="Book Antiqua" w:cs="Arial"/>
          <w:sz w:val="22"/>
          <w:szCs w:val="22"/>
        </w:rPr>
        <w:t xml:space="preserve">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w:t>
      </w:r>
      <w:proofErr w:type="gramStart"/>
      <w:r w:rsidRPr="008653C5">
        <w:rPr>
          <w:rFonts w:ascii="Book Antiqua" w:hAnsi="Book Antiqua" w:cs="Arial"/>
          <w:sz w:val="22"/>
          <w:szCs w:val="22"/>
        </w:rPr>
        <w:t>officers</w:t>
      </w:r>
      <w:proofErr w:type="gramEnd"/>
      <w:r w:rsidRPr="008653C5">
        <w:rPr>
          <w:rFonts w:ascii="Book Antiqua" w:hAnsi="Book Antiqua" w:cs="Arial"/>
          <w:sz w:val="22"/>
          <w:szCs w:val="22"/>
        </w:rPr>
        <w:t xml:space="preserve">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0F0E1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913A0" w14:textId="77777777" w:rsidR="000F0E12" w:rsidRDefault="000F0E12" w:rsidP="003E7F85">
      <w:r>
        <w:separator/>
      </w:r>
    </w:p>
  </w:endnote>
  <w:endnote w:type="continuationSeparator" w:id="0">
    <w:p w14:paraId="364AA48F" w14:textId="77777777" w:rsidR="000F0E12" w:rsidRDefault="000F0E12" w:rsidP="003E7F85">
      <w:r>
        <w:continuationSeparator/>
      </w:r>
    </w:p>
  </w:endnote>
  <w:endnote w:type="continuationNotice" w:id="1">
    <w:p w14:paraId="22AFBEE3" w14:textId="77777777" w:rsidR="000F0E12" w:rsidRDefault="000F0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03F29" w14:textId="77777777" w:rsidR="000F0E12" w:rsidRDefault="000F0E12" w:rsidP="003E7F85">
      <w:r>
        <w:separator/>
      </w:r>
    </w:p>
  </w:footnote>
  <w:footnote w:type="continuationSeparator" w:id="0">
    <w:p w14:paraId="4A038D39" w14:textId="77777777" w:rsidR="000F0E12" w:rsidRDefault="000F0E12" w:rsidP="003E7F85">
      <w:r>
        <w:continuationSeparator/>
      </w:r>
    </w:p>
  </w:footnote>
  <w:footnote w:type="continuationNotice" w:id="1">
    <w:p w14:paraId="0B617F81" w14:textId="77777777" w:rsidR="000F0E12" w:rsidRDefault="000F0E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0E12"/>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0E4B"/>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0B29"/>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A7571"/>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1F77"/>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275523482">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5918</TotalTime>
  <Pages>39</Pages>
  <Words>14042</Words>
  <Characters>80046</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241</cp:revision>
  <cp:lastPrinted>2022-12-28T11:59:00Z</cp:lastPrinted>
  <dcterms:created xsi:type="dcterms:W3CDTF">2022-07-11T07:01:00Z</dcterms:created>
  <dcterms:modified xsi:type="dcterms:W3CDTF">2024-01-12T12:08:00Z</dcterms:modified>
  <cp:contentStatus/>
</cp:coreProperties>
</file>