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52239" w14:textId="67CB2A7A" w:rsidR="008C10B8" w:rsidRPr="00CA3572" w:rsidRDefault="00EC7C54" w:rsidP="00000DDF">
      <w:pPr>
        <w:spacing w:before="90" w:after="240" w:line="360" w:lineRule="auto"/>
        <w:ind w:right="26" w:firstLine="720"/>
        <w:contextualSpacing/>
        <w:jc w:val="right"/>
        <w:outlineLvl w:val="0"/>
        <w:rPr>
          <w:rFonts w:ascii="Arial" w:hAnsi="Arial" w:cs="Arial"/>
          <w:b/>
          <w:bCs/>
          <w:sz w:val="24"/>
          <w:szCs w:val="24"/>
          <w:lang w:val="en-IN"/>
        </w:rPr>
      </w:pPr>
      <w:bookmarkStart w:id="0" w:name="_Toc112343230"/>
      <w:bookmarkStart w:id="1" w:name="_Hlk115801347"/>
      <w:r>
        <w:rPr>
          <w:rFonts w:ascii="Arial" w:hAnsi="Arial" w:cs="Arial"/>
          <w:b/>
          <w:bCs/>
          <w:sz w:val="24"/>
          <w:szCs w:val="24"/>
          <w:lang w:val="en-IN"/>
        </w:rPr>
        <w:t xml:space="preserve"> </w:t>
      </w:r>
      <w:r w:rsidR="008C10B8" w:rsidRPr="00CA3572">
        <w:rPr>
          <w:rFonts w:ascii="Arial" w:hAnsi="Arial" w:cs="Arial"/>
          <w:b/>
          <w:bCs/>
          <w:sz w:val="24"/>
          <w:szCs w:val="24"/>
          <w:lang w:val="en-IN"/>
        </w:rPr>
        <w:t>FORMAT-GNA-APP-1</w:t>
      </w:r>
      <w:bookmarkEnd w:id="0"/>
    </w:p>
    <w:bookmarkEnd w:id="1"/>
    <w:p w14:paraId="287ED76D" w14:textId="77777777" w:rsidR="004B12A3" w:rsidRPr="00CA3572" w:rsidRDefault="004B12A3" w:rsidP="003B71A9">
      <w:pPr>
        <w:spacing w:line="360" w:lineRule="auto"/>
        <w:jc w:val="right"/>
        <w:rPr>
          <w:rFonts w:ascii="Arial" w:hAnsi="Arial" w:cs="Arial"/>
          <w:b/>
          <w:color w:val="C00000"/>
          <w:spacing w:val="-1"/>
          <w:sz w:val="24"/>
          <w:szCs w:val="24"/>
          <w:lang w:val="en-IN"/>
        </w:rPr>
      </w:pPr>
      <w:r w:rsidRPr="00CA3572">
        <w:rPr>
          <w:rFonts w:ascii="Arial" w:hAnsi="Arial" w:cs="Arial"/>
          <w:b/>
          <w:color w:val="C00000"/>
          <w:spacing w:val="-1"/>
          <w:sz w:val="24"/>
          <w:szCs w:val="24"/>
          <w:lang w:val="en-IN"/>
        </w:rPr>
        <w:t>Application no. (autogenerated)</w:t>
      </w:r>
    </w:p>
    <w:p w14:paraId="3B2AC62E" w14:textId="1057F56E" w:rsidR="00E425CC" w:rsidRPr="00CA3572" w:rsidRDefault="00E425CC" w:rsidP="00E425CC">
      <w:pPr>
        <w:spacing w:line="360" w:lineRule="auto"/>
        <w:jc w:val="center"/>
        <w:rPr>
          <w:rFonts w:ascii="Arial" w:hAnsi="Arial" w:cs="Arial"/>
          <w:b/>
          <w:spacing w:val="-1"/>
          <w:sz w:val="24"/>
          <w:szCs w:val="24"/>
          <w:lang w:val="en-IN"/>
        </w:rPr>
      </w:pPr>
      <w:r w:rsidRPr="00CA3572">
        <w:rPr>
          <w:rFonts w:ascii="Arial" w:hAnsi="Arial" w:cs="Arial"/>
          <w:b/>
          <w:spacing w:val="-1"/>
          <w:sz w:val="24"/>
          <w:szCs w:val="24"/>
          <w:lang w:val="en-IN"/>
        </w:rPr>
        <w:t>APPLICATION UNDER REGULATION 19.2 FOR ADDITIONAL GRANT OF GNA TO STUs</w:t>
      </w:r>
    </w:p>
    <w:p w14:paraId="793F27D9" w14:textId="77777777" w:rsidR="00D278D4" w:rsidRPr="00CA3572" w:rsidRDefault="00D278D4" w:rsidP="00D278D4">
      <w:pPr>
        <w:jc w:val="center"/>
        <w:rPr>
          <w:rFonts w:ascii="Arial" w:hAnsi="Arial" w:cs="Arial"/>
          <w:b/>
          <w:bCs/>
          <w:color w:val="0070C0"/>
          <w:sz w:val="24"/>
          <w:szCs w:val="24"/>
          <w:lang w:val="en-IN"/>
        </w:rPr>
      </w:pPr>
    </w:p>
    <w:p w14:paraId="09E057A8" w14:textId="21B21AAC" w:rsidR="008C10B8" w:rsidRPr="00CA3572" w:rsidRDefault="008C10B8" w:rsidP="008C10B8">
      <w:pPr>
        <w:widowControl/>
        <w:numPr>
          <w:ilvl w:val="0"/>
          <w:numId w:val="1"/>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Name of the Applicant</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7E8F817F" w14:textId="48B5EE5C" w:rsidR="008C10B8" w:rsidRPr="00CA3572" w:rsidRDefault="008C10B8" w:rsidP="008C10B8">
      <w:pPr>
        <w:widowControl/>
        <w:numPr>
          <w:ilvl w:val="0"/>
          <w:numId w:val="1"/>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Address of correspondence</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6267F18D" w14:textId="5540A4AB" w:rsidR="004B12A3" w:rsidRPr="00CA3572" w:rsidRDefault="004B12A3" w:rsidP="003B71A9">
      <w:pPr>
        <w:widowControl/>
        <w:numPr>
          <w:ilvl w:val="0"/>
          <w:numId w:val="1"/>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State</w:t>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sz w:val="24"/>
          <w:szCs w:val="24"/>
          <w:lang w:val="en-IN"/>
        </w:rPr>
        <w:t xml:space="preserve">: </w:t>
      </w:r>
    </w:p>
    <w:p w14:paraId="48AA9759" w14:textId="5F36AB86" w:rsidR="004B12A3" w:rsidRPr="00CA3572" w:rsidRDefault="004B12A3" w:rsidP="003B71A9">
      <w:pPr>
        <w:widowControl/>
        <w:numPr>
          <w:ilvl w:val="0"/>
          <w:numId w:val="1"/>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GST Number</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537D051A" w14:textId="068609E8" w:rsidR="004B12A3" w:rsidRPr="00CA3572" w:rsidRDefault="004B12A3" w:rsidP="003B71A9">
      <w:pPr>
        <w:widowControl/>
        <w:numPr>
          <w:ilvl w:val="0"/>
          <w:numId w:val="1"/>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PAN No</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7E399321" w14:textId="77777777" w:rsidR="008C10B8" w:rsidRPr="00CA3572" w:rsidRDefault="008C10B8" w:rsidP="008C10B8">
      <w:pPr>
        <w:widowControl/>
        <w:numPr>
          <w:ilvl w:val="0"/>
          <w:numId w:val="1"/>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Contact Details</w:t>
      </w:r>
      <w:r w:rsidRPr="00CA3572">
        <w:rPr>
          <w:rFonts w:ascii="Arial" w:hAnsi="Arial" w:cs="Arial"/>
          <w:sz w:val="24"/>
          <w:szCs w:val="24"/>
          <w:lang w:val="en-IN"/>
        </w:rPr>
        <w:t xml:space="preserve">                                   </w:t>
      </w:r>
      <w:r w:rsidRPr="00CA3572">
        <w:rPr>
          <w:rFonts w:ascii="Arial" w:hAnsi="Arial" w:cs="Arial"/>
          <w:sz w:val="24"/>
          <w:szCs w:val="24"/>
          <w:lang w:val="en-IN"/>
        </w:rPr>
        <w:tab/>
        <w:t xml:space="preserve">                 </w:t>
      </w:r>
    </w:p>
    <w:p w14:paraId="01CE4D48" w14:textId="77777777" w:rsidR="008C10B8" w:rsidRPr="00CA3572" w:rsidRDefault="008C10B8" w:rsidP="008C10B8">
      <w:pPr>
        <w:tabs>
          <w:tab w:val="left" w:pos="210"/>
        </w:tabs>
        <w:spacing w:after="240" w:line="360" w:lineRule="auto"/>
        <w:ind w:left="540"/>
        <w:jc w:val="both"/>
        <w:rPr>
          <w:rFonts w:ascii="Arial" w:hAnsi="Arial" w:cs="Arial"/>
          <w:b/>
          <w:sz w:val="24"/>
          <w:szCs w:val="24"/>
          <w:lang w:val="en-IN"/>
        </w:rPr>
      </w:pPr>
      <w:r w:rsidRPr="00CA3572">
        <w:rPr>
          <w:rFonts w:ascii="Arial" w:hAnsi="Arial" w:cs="Arial"/>
          <w:b/>
          <w:sz w:val="24"/>
          <w:szCs w:val="24"/>
          <w:lang w:val="en-IN"/>
        </w:rPr>
        <w:t>Primary Contact Details</w:t>
      </w:r>
    </w:p>
    <w:p w14:paraId="62777309" w14:textId="2BFA11EF"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bCs/>
          <w:sz w:val="24"/>
          <w:szCs w:val="24"/>
          <w:lang w:val="en-IN"/>
        </w:rPr>
        <w:t xml:space="preserve">Primary Contact Person Name               </w:t>
      </w:r>
      <w:r w:rsidRPr="00CA3572">
        <w:rPr>
          <w:rFonts w:ascii="Arial" w:hAnsi="Arial" w:cs="Arial"/>
          <w:bCs/>
          <w:sz w:val="24"/>
          <w:szCs w:val="24"/>
          <w:lang w:val="en-IN"/>
        </w:rPr>
        <w:tab/>
        <w:t>:</w:t>
      </w:r>
      <w:r w:rsidR="003A5695" w:rsidRPr="00CA3572">
        <w:rPr>
          <w:rFonts w:ascii="Arial" w:hAnsi="Arial" w:cs="Arial"/>
          <w:bCs/>
          <w:sz w:val="24"/>
          <w:szCs w:val="24"/>
          <w:lang w:val="en-IN"/>
        </w:rPr>
        <w:t xml:space="preserve"> </w:t>
      </w:r>
    </w:p>
    <w:p w14:paraId="1B84FCBC" w14:textId="338EC130"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r w:rsidRPr="00CA3572">
        <w:rPr>
          <w:rFonts w:ascii="Arial" w:hAnsi="Arial" w:cs="Arial"/>
          <w:sz w:val="24"/>
          <w:szCs w:val="24"/>
          <w:lang w:val="en-IN"/>
        </w:rPr>
        <w:tab/>
        <w:t>:</w:t>
      </w:r>
      <w:r w:rsidR="003A5695" w:rsidRPr="00CA3572">
        <w:rPr>
          <w:rFonts w:ascii="Arial" w:hAnsi="Arial" w:cs="Arial"/>
          <w:sz w:val="24"/>
          <w:szCs w:val="24"/>
          <w:lang w:val="en-IN"/>
        </w:rPr>
        <w:t xml:space="preserve"> </w:t>
      </w:r>
    </w:p>
    <w:p w14:paraId="57E08852" w14:textId="06960D3B"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Phone No. (</w:t>
      </w:r>
      <w:proofErr w:type="gramStart"/>
      <w:r w:rsidRPr="00CA3572">
        <w:rPr>
          <w:rFonts w:ascii="Arial" w:hAnsi="Arial" w:cs="Arial"/>
          <w:sz w:val="24"/>
          <w:szCs w:val="24"/>
          <w:lang w:val="en-IN"/>
        </w:rPr>
        <w:t xml:space="preserve">Mobile)   </w:t>
      </w:r>
      <w:proofErr w:type="gramEnd"/>
      <w:r w:rsidRPr="00CA3572">
        <w:rPr>
          <w:rFonts w:ascii="Arial" w:hAnsi="Arial" w:cs="Arial"/>
          <w:sz w:val="24"/>
          <w:szCs w:val="24"/>
          <w:lang w:val="en-IN"/>
        </w:rPr>
        <w:t xml:space="preserve">                               </w:t>
      </w:r>
      <w:r w:rsidRPr="00CA3572">
        <w:rPr>
          <w:rFonts w:ascii="Arial" w:hAnsi="Arial" w:cs="Arial"/>
          <w:sz w:val="24"/>
          <w:szCs w:val="24"/>
          <w:lang w:val="en-IN"/>
        </w:rPr>
        <w:tab/>
        <w:t>:</w:t>
      </w:r>
      <w:r w:rsidR="003A5695" w:rsidRPr="00CA3572">
        <w:rPr>
          <w:rFonts w:ascii="Arial" w:hAnsi="Arial" w:cs="Arial"/>
          <w:sz w:val="24"/>
          <w:szCs w:val="24"/>
          <w:lang w:val="en-IN"/>
        </w:rPr>
        <w:t xml:space="preserve"> </w:t>
      </w:r>
    </w:p>
    <w:p w14:paraId="5BDA8B54" w14:textId="45864C27" w:rsidR="008C10B8" w:rsidRPr="00CA3572" w:rsidRDefault="008C10B8" w:rsidP="008C10B8">
      <w:pPr>
        <w:tabs>
          <w:tab w:val="left" w:pos="210"/>
        </w:tabs>
        <w:spacing w:after="120" w:line="276" w:lineRule="auto"/>
        <w:ind w:left="547"/>
        <w:jc w:val="both"/>
        <w:rPr>
          <w:rFonts w:ascii="Arial" w:hAnsi="Arial" w:cs="Arial"/>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t>:</w:t>
      </w:r>
      <w:r w:rsidR="003A5695" w:rsidRPr="00CA3572">
        <w:rPr>
          <w:rFonts w:ascii="Arial" w:hAnsi="Arial" w:cs="Arial"/>
          <w:sz w:val="24"/>
          <w:szCs w:val="24"/>
          <w:lang w:val="en-IN"/>
        </w:rPr>
        <w:t xml:space="preserve"> </w:t>
      </w:r>
    </w:p>
    <w:p w14:paraId="6A1FF1AD" w14:textId="4C244517" w:rsidR="008C10B8" w:rsidRPr="00CA3572" w:rsidRDefault="008C10B8" w:rsidP="008C10B8">
      <w:pPr>
        <w:tabs>
          <w:tab w:val="left" w:pos="210"/>
        </w:tabs>
        <w:spacing w:after="120" w:line="360" w:lineRule="auto"/>
        <w:ind w:left="547"/>
        <w:jc w:val="both"/>
        <w:rPr>
          <w:rFonts w:ascii="Arial" w:hAnsi="Arial" w:cs="Arial"/>
          <w:b/>
          <w:sz w:val="24"/>
          <w:szCs w:val="24"/>
          <w:lang w:val="en-IN"/>
        </w:rPr>
      </w:pPr>
      <w:r w:rsidRPr="00CA3572">
        <w:rPr>
          <w:rFonts w:ascii="Arial" w:hAnsi="Arial" w:cs="Arial"/>
          <w:b/>
          <w:sz w:val="24"/>
          <w:szCs w:val="24"/>
          <w:lang w:val="en-IN"/>
        </w:rPr>
        <w:t>Alternate Contact Details</w:t>
      </w:r>
      <w:r w:rsidR="001026D4" w:rsidRPr="00CA3572">
        <w:rPr>
          <w:rFonts w:ascii="Arial" w:hAnsi="Arial" w:cs="Arial"/>
          <w:b/>
          <w:sz w:val="24"/>
          <w:szCs w:val="24"/>
          <w:lang w:val="en-IN"/>
        </w:rPr>
        <w:t xml:space="preserve">: </w:t>
      </w:r>
    </w:p>
    <w:p w14:paraId="668763B8" w14:textId="267B63CA"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Alternate Contact Person Name              </w:t>
      </w:r>
      <w:r w:rsidRPr="00CA3572">
        <w:rPr>
          <w:rFonts w:ascii="Arial" w:hAnsi="Arial" w:cs="Arial"/>
          <w:sz w:val="24"/>
          <w:szCs w:val="24"/>
          <w:lang w:val="en-IN"/>
        </w:rPr>
        <w:tab/>
        <w:t>:</w:t>
      </w:r>
      <w:r w:rsidR="003A5695" w:rsidRPr="00CA3572">
        <w:rPr>
          <w:rFonts w:ascii="Arial" w:hAnsi="Arial" w:cs="Arial"/>
          <w:sz w:val="24"/>
          <w:szCs w:val="24"/>
          <w:lang w:val="en-IN"/>
        </w:rPr>
        <w:t xml:space="preserve"> </w:t>
      </w:r>
    </w:p>
    <w:p w14:paraId="73097CEE" w14:textId="66B00D74"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proofErr w:type="gramStart"/>
      <w:r w:rsidRPr="00CA3572">
        <w:rPr>
          <w:rFonts w:ascii="Arial" w:hAnsi="Arial" w:cs="Arial"/>
          <w:sz w:val="24"/>
          <w:szCs w:val="24"/>
          <w:lang w:val="en-IN"/>
        </w:rPr>
        <w:t xml:space="preserve">  :</w:t>
      </w:r>
      <w:proofErr w:type="gramEnd"/>
      <w:r w:rsidR="003A5695" w:rsidRPr="00CA3572">
        <w:rPr>
          <w:rFonts w:ascii="Arial" w:hAnsi="Arial" w:cs="Arial"/>
          <w:sz w:val="24"/>
          <w:szCs w:val="24"/>
          <w:lang w:val="en-IN"/>
        </w:rPr>
        <w:t xml:space="preserve"> </w:t>
      </w:r>
    </w:p>
    <w:p w14:paraId="4E0AB6AA" w14:textId="0B010983"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Phone No.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3A5695" w:rsidRPr="00CA3572">
        <w:rPr>
          <w:rFonts w:ascii="Arial" w:hAnsi="Arial" w:cs="Arial"/>
          <w:sz w:val="24"/>
          <w:szCs w:val="24"/>
          <w:lang w:val="en-IN"/>
        </w:rPr>
        <w:t xml:space="preserve"> </w:t>
      </w:r>
    </w:p>
    <w:p w14:paraId="0C0E6982" w14:textId="4C3B975B" w:rsidR="008C10B8" w:rsidRPr="00CA3572" w:rsidRDefault="008C10B8" w:rsidP="008C10B8">
      <w:pPr>
        <w:tabs>
          <w:tab w:val="left" w:pos="990"/>
        </w:tabs>
        <w:spacing w:after="120" w:line="276" w:lineRule="auto"/>
        <w:ind w:left="547"/>
        <w:jc w:val="both"/>
        <w:rPr>
          <w:rFonts w:ascii="Arial" w:hAnsi="Arial" w:cs="Arial"/>
          <w:b/>
          <w:bCs/>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3A5695" w:rsidRPr="00CA3572">
        <w:rPr>
          <w:rFonts w:ascii="Arial" w:hAnsi="Arial" w:cs="Arial"/>
          <w:b/>
          <w:bCs/>
          <w:color w:val="C00000"/>
          <w:sz w:val="24"/>
          <w:szCs w:val="24"/>
          <w:lang w:val="en-IN"/>
        </w:rPr>
        <w:t xml:space="preserve">  </w:t>
      </w:r>
    </w:p>
    <w:p w14:paraId="1FF25A39" w14:textId="77777777" w:rsidR="008C10B8" w:rsidRPr="00CA3572" w:rsidRDefault="008C10B8">
      <w:pPr>
        <w:widowControl/>
        <w:numPr>
          <w:ilvl w:val="0"/>
          <w:numId w:val="1"/>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Nature of applicant:  </w:t>
      </w:r>
      <w:r w:rsidRPr="00CA3572">
        <w:rPr>
          <w:rFonts w:ascii="Arial" w:hAnsi="Arial" w:cs="Arial"/>
          <w:sz w:val="24"/>
          <w:szCs w:val="24"/>
          <w:lang w:val="en-IN"/>
        </w:rPr>
        <w:t>State Transmission Utility (STU)</w:t>
      </w:r>
    </w:p>
    <w:p w14:paraId="2F7C06D0" w14:textId="77777777" w:rsidR="008C10B8" w:rsidRPr="00CA3572" w:rsidRDefault="008C10B8" w:rsidP="008C10B8">
      <w:pPr>
        <w:widowControl/>
        <w:numPr>
          <w:ilvl w:val="0"/>
          <w:numId w:val="1"/>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Details</w:t>
      </w:r>
      <w:r w:rsidRPr="00CA3572">
        <w:rPr>
          <w:rFonts w:ascii="Arial" w:hAnsi="Arial" w:cs="Arial"/>
          <w:b/>
          <w:bCs/>
          <w:w w:val="115"/>
          <w:sz w:val="24"/>
          <w:szCs w:val="24"/>
          <w:lang w:val="en-IN"/>
        </w:rPr>
        <w:t xml:space="preserve"> for Additional </w:t>
      </w:r>
      <w:r w:rsidRPr="00CA3572">
        <w:rPr>
          <w:rFonts w:ascii="Arial" w:hAnsi="Arial" w:cs="Arial"/>
          <w:b/>
          <w:bCs/>
          <w:sz w:val="24"/>
          <w:szCs w:val="24"/>
          <w:lang w:val="en-IN"/>
        </w:rPr>
        <w:t>General Network Access (GNA)</w:t>
      </w:r>
    </w:p>
    <w:p w14:paraId="441E25B1" w14:textId="77777777" w:rsidR="00F52D2E" w:rsidRPr="00CA3572" w:rsidRDefault="00DD6563" w:rsidP="00705F01">
      <w:pPr>
        <w:widowControl/>
        <w:numPr>
          <w:ilvl w:val="0"/>
          <w:numId w:val="4"/>
        </w:numPr>
        <w:autoSpaceDE/>
        <w:autoSpaceDN/>
        <w:spacing w:line="276" w:lineRule="auto"/>
        <w:ind w:left="540" w:hanging="540"/>
        <w:jc w:val="both"/>
        <w:rPr>
          <w:rFonts w:ascii="Arial" w:hAnsi="Arial" w:cs="Arial"/>
          <w:sz w:val="24"/>
          <w:szCs w:val="24"/>
          <w:lang w:val="en-IN"/>
        </w:rPr>
      </w:pPr>
      <w:r w:rsidRPr="00CA3572">
        <w:rPr>
          <w:rFonts w:ascii="Arial" w:hAnsi="Arial" w:cs="Arial"/>
          <w:sz w:val="24"/>
          <w:szCs w:val="24"/>
          <w:lang w:val="en-IN"/>
        </w:rPr>
        <w:t>Additional</w:t>
      </w:r>
      <w:r w:rsidR="00221CE0" w:rsidRPr="00CA3572">
        <w:rPr>
          <w:rFonts w:ascii="Arial" w:hAnsi="Arial" w:cs="Arial"/>
          <w:sz w:val="24"/>
          <w:szCs w:val="24"/>
          <w:lang w:val="en-IN"/>
        </w:rPr>
        <w:t xml:space="preserve"> </w:t>
      </w:r>
      <w:r w:rsidR="00EF36F6" w:rsidRPr="00CA3572">
        <w:rPr>
          <w:rFonts w:ascii="Arial" w:hAnsi="Arial" w:cs="Arial"/>
          <w:sz w:val="24"/>
          <w:szCs w:val="24"/>
          <w:lang w:val="en-IN"/>
        </w:rPr>
        <w:t>Q</w:t>
      </w:r>
      <w:r w:rsidR="008C10B8" w:rsidRPr="00CA3572">
        <w:rPr>
          <w:rFonts w:ascii="Arial" w:hAnsi="Arial" w:cs="Arial"/>
          <w:sz w:val="24"/>
          <w:szCs w:val="24"/>
          <w:lang w:val="en-IN"/>
        </w:rPr>
        <w:t>uantum (MW) of GNA required</w:t>
      </w:r>
      <w:r w:rsidR="00F52D2E" w:rsidRPr="00CA3572">
        <w:rPr>
          <w:rFonts w:ascii="Arial" w:hAnsi="Arial" w:cs="Arial"/>
          <w:sz w:val="24"/>
          <w:szCs w:val="24"/>
          <w:lang w:val="en-IN"/>
        </w:rPr>
        <w:t>:</w:t>
      </w:r>
    </w:p>
    <w:p w14:paraId="5398BFC1" w14:textId="77777777" w:rsidR="008C10B8" w:rsidRPr="00CA3572" w:rsidRDefault="00F52D2E" w:rsidP="00705F01">
      <w:pPr>
        <w:widowControl/>
        <w:autoSpaceDE/>
        <w:autoSpaceDN/>
        <w:spacing w:after="240" w:line="276" w:lineRule="auto"/>
        <w:ind w:left="540"/>
        <w:jc w:val="both"/>
        <w:rPr>
          <w:rFonts w:ascii="Arial" w:hAnsi="Arial" w:cs="Arial"/>
          <w:i/>
          <w:iCs/>
          <w:sz w:val="20"/>
          <w:szCs w:val="20"/>
          <w:lang w:val="en-IN"/>
        </w:rPr>
      </w:pPr>
      <w:r w:rsidRPr="00CA3572">
        <w:rPr>
          <w:rFonts w:ascii="Arial" w:hAnsi="Arial" w:cs="Arial"/>
          <w:i/>
          <w:iCs/>
          <w:sz w:val="20"/>
          <w:szCs w:val="20"/>
          <w:lang w:val="en-IN"/>
        </w:rPr>
        <w:t>(only incremental quantum to be mentioned, not cumulative)</w:t>
      </w:r>
    </w:p>
    <w:tbl>
      <w:tblPr>
        <w:tblW w:w="9000" w:type="dxa"/>
        <w:tblInd w:w="-5" w:type="dxa"/>
        <w:tblLayout w:type="fixed"/>
        <w:tblLook w:val="04A0" w:firstRow="1" w:lastRow="0" w:firstColumn="1" w:lastColumn="0" w:noHBand="0" w:noVBand="1"/>
      </w:tblPr>
      <w:tblGrid>
        <w:gridCol w:w="1710"/>
        <w:gridCol w:w="1350"/>
        <w:gridCol w:w="1260"/>
        <w:gridCol w:w="2070"/>
        <w:gridCol w:w="1530"/>
        <w:gridCol w:w="1080"/>
      </w:tblGrid>
      <w:tr w:rsidR="00007860" w:rsidRPr="00CA3572" w14:paraId="1C1804F6" w14:textId="77777777" w:rsidTr="00705F01">
        <w:trPr>
          <w:trHeight w:val="1200"/>
        </w:trPr>
        <w:tc>
          <w:tcPr>
            <w:tcW w:w="1710" w:type="dxa"/>
            <w:tcBorders>
              <w:top w:val="single" w:sz="4" w:space="0" w:color="auto"/>
              <w:left w:val="single" w:sz="4" w:space="0" w:color="auto"/>
              <w:bottom w:val="single" w:sz="4" w:space="0" w:color="auto"/>
              <w:right w:val="single" w:sz="4" w:space="0" w:color="auto"/>
            </w:tcBorders>
            <w:hideMark/>
          </w:tcPr>
          <w:p w14:paraId="260141C1" w14:textId="77777777" w:rsidR="00EF36F6" w:rsidRPr="00CA3572" w:rsidRDefault="00326B71"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lastRenderedPageBreak/>
              <w:t xml:space="preserve">Additional </w:t>
            </w:r>
            <w:r w:rsidR="00EF36F6" w:rsidRPr="00CA3572">
              <w:rPr>
                <w:rFonts w:ascii="Arial" w:hAnsi="Arial" w:cs="Arial"/>
                <w:b/>
                <w:bCs/>
                <w:sz w:val="24"/>
                <w:szCs w:val="24"/>
                <w:lang w:val="en-IN"/>
              </w:rPr>
              <w:t>GNA(MW)</w:t>
            </w:r>
            <w:r w:rsidRPr="00CA3572">
              <w:rPr>
                <w:rFonts w:ascii="Arial" w:hAnsi="Arial" w:cs="Arial"/>
                <w:b/>
                <w:bCs/>
                <w:sz w:val="24"/>
                <w:szCs w:val="24"/>
                <w:lang w:val="en-IN"/>
              </w:rPr>
              <w:t xml:space="preserve"> </w:t>
            </w:r>
            <w:r w:rsidR="00EF36F6" w:rsidRPr="00CA3572">
              <w:rPr>
                <w:rFonts w:ascii="Arial" w:hAnsi="Arial" w:cs="Arial"/>
                <w:b/>
                <w:bCs/>
                <w:sz w:val="24"/>
                <w:szCs w:val="24"/>
                <w:lang w:val="en-IN"/>
              </w:rPr>
              <w:t>/ Financial Year</w:t>
            </w:r>
          </w:p>
        </w:tc>
        <w:tc>
          <w:tcPr>
            <w:tcW w:w="1350" w:type="dxa"/>
            <w:tcBorders>
              <w:top w:val="single" w:sz="4" w:space="0" w:color="auto"/>
              <w:left w:val="nil"/>
              <w:bottom w:val="single" w:sz="4" w:space="0" w:color="auto"/>
              <w:right w:val="single" w:sz="4" w:space="0" w:color="auto"/>
            </w:tcBorders>
            <w:hideMark/>
          </w:tcPr>
          <w:p w14:paraId="19445F82" w14:textId="77777777" w:rsidR="00EF36F6" w:rsidRPr="00CA3572" w:rsidRDefault="00EF36F6"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Quantum (MW) of GNA from within Region</w:t>
            </w:r>
            <w:r w:rsidRPr="00CA3572">
              <w:rPr>
                <w:rFonts w:ascii="Arial" w:hAnsi="Arial" w:cs="Arial"/>
                <w:b/>
                <w:color w:val="0070C0"/>
                <w:sz w:val="24"/>
                <w:szCs w:val="24"/>
                <w:lang w:val="en-IN"/>
              </w:rPr>
              <w:t>[A]</w:t>
            </w:r>
          </w:p>
        </w:tc>
        <w:tc>
          <w:tcPr>
            <w:tcW w:w="1260" w:type="dxa"/>
            <w:tcBorders>
              <w:top w:val="single" w:sz="4" w:space="0" w:color="auto"/>
              <w:left w:val="nil"/>
              <w:bottom w:val="single" w:sz="4" w:space="0" w:color="auto"/>
              <w:right w:val="single" w:sz="4" w:space="0" w:color="auto"/>
            </w:tcBorders>
            <w:hideMark/>
          </w:tcPr>
          <w:p w14:paraId="6F10C242" w14:textId="77777777" w:rsidR="00EF36F6" w:rsidRPr="00CA3572" w:rsidRDefault="00EF36F6"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Quantum (MW) of GNA from outside Region</w:t>
            </w:r>
            <w:r w:rsidRPr="00CA3572">
              <w:rPr>
                <w:rFonts w:ascii="Arial" w:hAnsi="Arial" w:cs="Arial"/>
                <w:b/>
                <w:color w:val="0070C0"/>
                <w:sz w:val="24"/>
                <w:szCs w:val="24"/>
                <w:lang w:val="en-IN"/>
              </w:rPr>
              <w:t>[B]</w:t>
            </w:r>
          </w:p>
        </w:tc>
        <w:tc>
          <w:tcPr>
            <w:tcW w:w="2070" w:type="dxa"/>
            <w:tcBorders>
              <w:top w:val="single" w:sz="4" w:space="0" w:color="auto"/>
              <w:left w:val="nil"/>
              <w:bottom w:val="single" w:sz="4" w:space="0" w:color="auto"/>
              <w:right w:val="single" w:sz="4" w:space="0" w:color="auto"/>
            </w:tcBorders>
            <w:hideMark/>
          </w:tcPr>
          <w:p w14:paraId="70F95B7B" w14:textId="77777777" w:rsidR="00EF36F6" w:rsidRPr="00CA3572" w:rsidRDefault="00EF36F6"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Quantum (MW) of GNA required</w:t>
            </w:r>
            <w:r w:rsidR="00007860" w:rsidRPr="00CA3572">
              <w:rPr>
                <w:rFonts w:ascii="Arial" w:hAnsi="Arial" w:cs="Arial"/>
                <w:b/>
                <w:bCs/>
                <w:sz w:val="24"/>
                <w:szCs w:val="24"/>
                <w:lang w:val="en-IN"/>
              </w:rPr>
              <w:t xml:space="preserve"> </w:t>
            </w:r>
            <w:r w:rsidRPr="00CA3572">
              <w:rPr>
                <w:rFonts w:ascii="Arial" w:hAnsi="Arial" w:cs="Arial"/>
                <w:b/>
                <w:color w:val="0070C0"/>
                <w:sz w:val="24"/>
                <w:szCs w:val="24"/>
                <w:lang w:val="en-IN"/>
              </w:rPr>
              <w:t>[C=A+B]</w:t>
            </w:r>
          </w:p>
        </w:tc>
        <w:tc>
          <w:tcPr>
            <w:tcW w:w="1530" w:type="dxa"/>
            <w:tcBorders>
              <w:top w:val="single" w:sz="4" w:space="0" w:color="auto"/>
              <w:left w:val="nil"/>
              <w:bottom w:val="single" w:sz="4" w:space="0" w:color="auto"/>
              <w:right w:val="single" w:sz="4" w:space="0" w:color="auto"/>
            </w:tcBorders>
            <w:hideMark/>
          </w:tcPr>
          <w:p w14:paraId="2937611D" w14:textId="77777777" w:rsidR="00EF36F6" w:rsidRPr="00CA3572" w:rsidRDefault="00EF36F6"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Start date of GNA</w:t>
            </w:r>
          </w:p>
        </w:tc>
        <w:tc>
          <w:tcPr>
            <w:tcW w:w="1080" w:type="dxa"/>
            <w:tcBorders>
              <w:top w:val="single" w:sz="4" w:space="0" w:color="auto"/>
              <w:left w:val="nil"/>
              <w:bottom w:val="single" w:sz="4" w:space="0" w:color="auto"/>
              <w:right w:val="single" w:sz="4" w:space="0" w:color="auto"/>
            </w:tcBorders>
            <w:hideMark/>
          </w:tcPr>
          <w:p w14:paraId="4C9570DF" w14:textId="77777777" w:rsidR="00EF36F6" w:rsidRPr="00CA3572" w:rsidRDefault="00EF36F6"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Peak demand (MW)</w:t>
            </w:r>
          </w:p>
        </w:tc>
      </w:tr>
      <w:tr w:rsidR="00595E15" w:rsidRPr="00CA3572" w14:paraId="6FA90D7B" w14:textId="77777777" w:rsidTr="00B329BA">
        <w:trPr>
          <w:trHeight w:val="612"/>
        </w:trPr>
        <w:tc>
          <w:tcPr>
            <w:tcW w:w="1710" w:type="dxa"/>
            <w:vMerge w:val="restart"/>
            <w:tcBorders>
              <w:top w:val="nil"/>
              <w:left w:val="single" w:sz="4" w:space="0" w:color="auto"/>
              <w:right w:val="single" w:sz="4" w:space="0" w:color="auto"/>
            </w:tcBorders>
            <w:hideMark/>
          </w:tcPr>
          <w:p w14:paraId="6083250F" w14:textId="6C3A1966" w:rsidR="00595E15" w:rsidRPr="00CA3572" w:rsidRDefault="00595E15" w:rsidP="00EF36F6">
            <w:pPr>
              <w:widowControl/>
              <w:autoSpaceDE/>
              <w:autoSpaceDN/>
              <w:rPr>
                <w:rFonts w:ascii="Arial" w:hAnsi="Arial" w:cs="Arial"/>
                <w:b/>
                <w:bCs/>
                <w:sz w:val="24"/>
                <w:szCs w:val="24"/>
                <w:lang w:val="en-IN"/>
              </w:rPr>
            </w:pPr>
            <w:r w:rsidRPr="00CA3572">
              <w:rPr>
                <w:rFonts w:ascii="Arial" w:hAnsi="Arial" w:cs="Arial"/>
                <w:b/>
                <w:bCs/>
                <w:sz w:val="24"/>
                <w:szCs w:val="24"/>
                <w:lang w:val="en-IN"/>
              </w:rPr>
              <w:t xml:space="preserve">Year-1 </w:t>
            </w:r>
          </w:p>
        </w:tc>
        <w:tc>
          <w:tcPr>
            <w:tcW w:w="1350" w:type="dxa"/>
            <w:tcBorders>
              <w:top w:val="nil"/>
              <w:left w:val="nil"/>
              <w:bottom w:val="single" w:sz="4" w:space="0" w:color="auto"/>
              <w:right w:val="single" w:sz="4" w:space="0" w:color="auto"/>
            </w:tcBorders>
            <w:hideMark/>
          </w:tcPr>
          <w:p w14:paraId="66B4AF73" w14:textId="252A543A" w:rsidR="00595E15" w:rsidRPr="00CA3572" w:rsidRDefault="00595E15" w:rsidP="00EF36F6">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tc>
        <w:tc>
          <w:tcPr>
            <w:tcW w:w="1260" w:type="dxa"/>
            <w:tcBorders>
              <w:top w:val="nil"/>
              <w:left w:val="nil"/>
              <w:bottom w:val="single" w:sz="4" w:space="0" w:color="auto"/>
              <w:right w:val="single" w:sz="4" w:space="0" w:color="auto"/>
            </w:tcBorders>
            <w:hideMark/>
          </w:tcPr>
          <w:p w14:paraId="0B67EBB7" w14:textId="400F348F"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tc>
        <w:tc>
          <w:tcPr>
            <w:tcW w:w="2070" w:type="dxa"/>
            <w:tcBorders>
              <w:top w:val="nil"/>
              <w:left w:val="nil"/>
              <w:bottom w:val="single" w:sz="4" w:space="0" w:color="auto"/>
              <w:right w:val="single" w:sz="4" w:space="0" w:color="auto"/>
            </w:tcBorders>
          </w:tcPr>
          <w:p w14:paraId="2CCA72BF" w14:textId="17E5B624" w:rsidR="00595E15" w:rsidRPr="00CA3572" w:rsidRDefault="00595E15" w:rsidP="00EF36F6">
            <w:pPr>
              <w:widowControl/>
              <w:autoSpaceDE/>
              <w:autoSpaceDN/>
              <w:rPr>
                <w:rFonts w:ascii="Arial" w:hAnsi="Arial" w:cs="Arial"/>
                <w:sz w:val="24"/>
                <w:szCs w:val="24"/>
                <w:lang w:val="en-IN"/>
              </w:rPr>
            </w:pPr>
          </w:p>
        </w:tc>
        <w:tc>
          <w:tcPr>
            <w:tcW w:w="1530" w:type="dxa"/>
            <w:tcBorders>
              <w:top w:val="nil"/>
              <w:left w:val="nil"/>
              <w:bottom w:val="single" w:sz="4" w:space="0" w:color="auto"/>
              <w:right w:val="single" w:sz="4" w:space="0" w:color="auto"/>
            </w:tcBorders>
          </w:tcPr>
          <w:p w14:paraId="6DA0C3C1" w14:textId="662CA0DF" w:rsidR="00595E15" w:rsidRPr="00CA3572" w:rsidRDefault="00595E15" w:rsidP="003A24F1">
            <w:pPr>
              <w:widowControl/>
              <w:autoSpaceDE/>
              <w:autoSpaceDN/>
              <w:rPr>
                <w:rFonts w:ascii="Arial" w:hAnsi="Arial" w:cs="Arial"/>
                <w:sz w:val="24"/>
                <w:szCs w:val="24"/>
                <w:lang w:val="en-IN"/>
              </w:rPr>
            </w:pPr>
          </w:p>
        </w:tc>
        <w:tc>
          <w:tcPr>
            <w:tcW w:w="1080" w:type="dxa"/>
            <w:tcBorders>
              <w:top w:val="nil"/>
              <w:left w:val="nil"/>
              <w:bottom w:val="single" w:sz="4" w:space="0" w:color="auto"/>
              <w:right w:val="single" w:sz="4" w:space="0" w:color="auto"/>
            </w:tcBorders>
          </w:tcPr>
          <w:p w14:paraId="4B82B00F" w14:textId="130D0F37" w:rsidR="00595E15" w:rsidRPr="00CA3572" w:rsidRDefault="00595E15" w:rsidP="00EF36F6">
            <w:pPr>
              <w:widowControl/>
              <w:autoSpaceDE/>
              <w:autoSpaceDN/>
              <w:rPr>
                <w:rFonts w:ascii="Arial" w:hAnsi="Arial" w:cs="Arial"/>
                <w:b/>
                <w:bCs/>
                <w:color w:val="C00000"/>
                <w:sz w:val="24"/>
                <w:szCs w:val="24"/>
                <w:lang w:val="en-IN"/>
              </w:rPr>
            </w:pPr>
          </w:p>
        </w:tc>
      </w:tr>
      <w:tr w:rsidR="00595E15" w:rsidRPr="00CA3572" w14:paraId="54971BC5" w14:textId="77777777">
        <w:trPr>
          <w:trHeight w:val="617"/>
        </w:trPr>
        <w:tc>
          <w:tcPr>
            <w:tcW w:w="1710" w:type="dxa"/>
            <w:vMerge/>
            <w:tcBorders>
              <w:left w:val="single" w:sz="4" w:space="0" w:color="auto"/>
              <w:right w:val="single" w:sz="4" w:space="0" w:color="auto"/>
            </w:tcBorders>
          </w:tcPr>
          <w:p w14:paraId="431CA681" w14:textId="77777777" w:rsidR="00595E15" w:rsidRPr="00CA3572" w:rsidRDefault="00595E15" w:rsidP="003A24F1">
            <w:pPr>
              <w:widowControl/>
              <w:autoSpaceDE/>
              <w:autoSpaceDN/>
              <w:rPr>
                <w:rFonts w:ascii="Arial" w:hAnsi="Arial" w:cs="Arial"/>
                <w:b/>
                <w:bCs/>
                <w:sz w:val="24"/>
                <w:szCs w:val="24"/>
                <w:lang w:val="en-IN"/>
              </w:rPr>
            </w:pPr>
          </w:p>
        </w:tc>
        <w:tc>
          <w:tcPr>
            <w:tcW w:w="1350" w:type="dxa"/>
            <w:tcBorders>
              <w:top w:val="nil"/>
              <w:left w:val="nil"/>
              <w:bottom w:val="single" w:sz="4" w:space="0" w:color="auto"/>
              <w:right w:val="single" w:sz="4" w:space="0" w:color="auto"/>
            </w:tcBorders>
          </w:tcPr>
          <w:p w14:paraId="3D2C779C" w14:textId="08B1C9A8"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Quantum-2: </w:t>
            </w:r>
          </w:p>
        </w:tc>
        <w:tc>
          <w:tcPr>
            <w:tcW w:w="1260" w:type="dxa"/>
            <w:tcBorders>
              <w:top w:val="nil"/>
              <w:left w:val="nil"/>
              <w:bottom w:val="single" w:sz="4" w:space="0" w:color="auto"/>
              <w:right w:val="single" w:sz="4" w:space="0" w:color="auto"/>
            </w:tcBorders>
          </w:tcPr>
          <w:p w14:paraId="6DF55FDB" w14:textId="3DA34928" w:rsidR="00595E15" w:rsidRPr="00CA3572" w:rsidRDefault="00595E15" w:rsidP="003A24F1">
            <w:pPr>
              <w:widowControl/>
              <w:autoSpaceDE/>
              <w:autoSpaceDN/>
              <w:rPr>
                <w:rFonts w:ascii="Arial" w:hAnsi="Arial" w:cs="Arial"/>
                <w:b/>
                <w:bCs/>
                <w:color w:val="000000" w:themeColor="text1"/>
                <w:sz w:val="24"/>
                <w:szCs w:val="24"/>
                <w:lang w:val="en-IN"/>
              </w:rPr>
            </w:pPr>
            <w:r w:rsidRPr="00CA3572">
              <w:rPr>
                <w:rFonts w:ascii="Arial" w:hAnsi="Arial" w:cs="Arial"/>
                <w:b/>
                <w:bCs/>
                <w:color w:val="000000" w:themeColor="text1"/>
                <w:sz w:val="24"/>
                <w:szCs w:val="24"/>
                <w:lang w:val="en-IN"/>
              </w:rPr>
              <w:t xml:space="preserve">Quantum-2: </w:t>
            </w:r>
          </w:p>
        </w:tc>
        <w:tc>
          <w:tcPr>
            <w:tcW w:w="2070" w:type="dxa"/>
            <w:tcBorders>
              <w:top w:val="nil"/>
              <w:left w:val="nil"/>
              <w:bottom w:val="single" w:sz="4" w:space="0" w:color="auto"/>
              <w:right w:val="single" w:sz="4" w:space="0" w:color="auto"/>
            </w:tcBorders>
          </w:tcPr>
          <w:p w14:paraId="796B39A2" w14:textId="044BACB0" w:rsidR="00595E15" w:rsidRPr="00CA3572" w:rsidRDefault="00595E15" w:rsidP="003A24F1">
            <w:pPr>
              <w:widowControl/>
              <w:autoSpaceDE/>
              <w:autoSpaceDN/>
              <w:rPr>
                <w:rFonts w:ascii="Arial" w:hAnsi="Arial" w:cs="Arial"/>
                <w:b/>
                <w:bCs/>
                <w:color w:val="C00000"/>
                <w:sz w:val="24"/>
                <w:szCs w:val="24"/>
                <w:lang w:val="en-IN"/>
              </w:rPr>
            </w:pPr>
          </w:p>
        </w:tc>
        <w:tc>
          <w:tcPr>
            <w:tcW w:w="1530" w:type="dxa"/>
            <w:tcBorders>
              <w:top w:val="nil"/>
              <w:left w:val="nil"/>
              <w:bottom w:val="single" w:sz="4" w:space="0" w:color="auto"/>
              <w:right w:val="single" w:sz="4" w:space="0" w:color="auto"/>
            </w:tcBorders>
          </w:tcPr>
          <w:p w14:paraId="218EFD68" w14:textId="51E9D7EA" w:rsidR="00595E15" w:rsidRPr="00CA3572" w:rsidRDefault="00595E15" w:rsidP="003A24F1">
            <w:pPr>
              <w:widowControl/>
              <w:autoSpaceDE/>
              <w:autoSpaceDN/>
              <w:rPr>
                <w:rFonts w:ascii="Arial" w:hAnsi="Arial" w:cs="Arial"/>
                <w:b/>
                <w:bCs/>
                <w:color w:val="C00000"/>
                <w:sz w:val="24"/>
                <w:szCs w:val="24"/>
                <w:lang w:val="en-IN"/>
              </w:rPr>
            </w:pPr>
          </w:p>
        </w:tc>
        <w:tc>
          <w:tcPr>
            <w:tcW w:w="1080" w:type="dxa"/>
            <w:tcBorders>
              <w:top w:val="nil"/>
              <w:left w:val="nil"/>
              <w:bottom w:val="single" w:sz="4" w:space="0" w:color="auto"/>
              <w:right w:val="single" w:sz="4" w:space="0" w:color="auto"/>
            </w:tcBorders>
          </w:tcPr>
          <w:p w14:paraId="059C3482" w14:textId="770D7756" w:rsidR="00595E15" w:rsidRPr="00CA3572" w:rsidRDefault="00595E15" w:rsidP="003A24F1">
            <w:pPr>
              <w:widowControl/>
              <w:autoSpaceDE/>
              <w:autoSpaceDN/>
              <w:rPr>
                <w:rFonts w:ascii="Arial" w:hAnsi="Arial" w:cs="Arial"/>
                <w:b/>
                <w:bCs/>
                <w:color w:val="C00000"/>
                <w:sz w:val="24"/>
                <w:szCs w:val="24"/>
                <w:lang w:val="en-IN"/>
              </w:rPr>
            </w:pPr>
          </w:p>
        </w:tc>
      </w:tr>
      <w:tr w:rsidR="00595E15" w:rsidRPr="00CA3572" w14:paraId="1E42DBE9" w14:textId="77777777">
        <w:trPr>
          <w:trHeight w:val="274"/>
        </w:trPr>
        <w:tc>
          <w:tcPr>
            <w:tcW w:w="1710" w:type="dxa"/>
            <w:vMerge/>
            <w:tcBorders>
              <w:left w:val="single" w:sz="4" w:space="0" w:color="auto"/>
              <w:right w:val="single" w:sz="4" w:space="0" w:color="auto"/>
            </w:tcBorders>
          </w:tcPr>
          <w:p w14:paraId="1182FDDF" w14:textId="77777777" w:rsidR="00595E15" w:rsidRPr="00CA3572" w:rsidRDefault="00595E15" w:rsidP="003A24F1">
            <w:pPr>
              <w:widowControl/>
              <w:autoSpaceDE/>
              <w:autoSpaceDN/>
              <w:rPr>
                <w:rFonts w:ascii="Arial" w:hAnsi="Arial" w:cs="Arial"/>
                <w:b/>
                <w:bCs/>
                <w:sz w:val="24"/>
                <w:szCs w:val="24"/>
                <w:lang w:val="en-IN"/>
              </w:rPr>
            </w:pPr>
          </w:p>
        </w:tc>
        <w:tc>
          <w:tcPr>
            <w:tcW w:w="1350" w:type="dxa"/>
            <w:tcBorders>
              <w:top w:val="nil"/>
              <w:left w:val="nil"/>
              <w:bottom w:val="single" w:sz="4" w:space="0" w:color="auto"/>
              <w:right w:val="single" w:sz="4" w:space="0" w:color="auto"/>
            </w:tcBorders>
          </w:tcPr>
          <w:p w14:paraId="6952052A" w14:textId="6057816F"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tc>
        <w:tc>
          <w:tcPr>
            <w:tcW w:w="1260" w:type="dxa"/>
            <w:tcBorders>
              <w:top w:val="nil"/>
              <w:left w:val="nil"/>
              <w:bottom w:val="single" w:sz="4" w:space="0" w:color="auto"/>
              <w:right w:val="single" w:sz="4" w:space="0" w:color="auto"/>
            </w:tcBorders>
          </w:tcPr>
          <w:p w14:paraId="0A9D1319" w14:textId="26993996"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tc>
        <w:tc>
          <w:tcPr>
            <w:tcW w:w="2070" w:type="dxa"/>
            <w:tcBorders>
              <w:top w:val="nil"/>
              <w:left w:val="nil"/>
              <w:bottom w:val="single" w:sz="4" w:space="0" w:color="auto"/>
              <w:right w:val="single" w:sz="4" w:space="0" w:color="auto"/>
            </w:tcBorders>
          </w:tcPr>
          <w:p w14:paraId="46F25CB4" w14:textId="325CE4D8" w:rsidR="00595E15" w:rsidRPr="00CA3572" w:rsidRDefault="00595E15" w:rsidP="003A24F1">
            <w:pPr>
              <w:widowControl/>
              <w:autoSpaceDE/>
              <w:autoSpaceDN/>
              <w:rPr>
                <w:rFonts w:ascii="Arial" w:hAnsi="Arial" w:cs="Arial"/>
                <w:b/>
                <w:bCs/>
                <w:color w:val="C00000"/>
                <w:sz w:val="24"/>
                <w:szCs w:val="24"/>
                <w:lang w:val="en-IN"/>
              </w:rPr>
            </w:pPr>
          </w:p>
        </w:tc>
        <w:tc>
          <w:tcPr>
            <w:tcW w:w="1530" w:type="dxa"/>
            <w:tcBorders>
              <w:top w:val="nil"/>
              <w:left w:val="nil"/>
              <w:bottom w:val="single" w:sz="4" w:space="0" w:color="auto"/>
              <w:right w:val="single" w:sz="4" w:space="0" w:color="auto"/>
            </w:tcBorders>
          </w:tcPr>
          <w:p w14:paraId="5ADB4F30" w14:textId="59AF3A22" w:rsidR="00595E15" w:rsidRPr="00CA3572" w:rsidRDefault="00595E15" w:rsidP="003A24F1">
            <w:pPr>
              <w:widowControl/>
              <w:autoSpaceDE/>
              <w:autoSpaceDN/>
              <w:rPr>
                <w:rFonts w:ascii="Arial" w:hAnsi="Arial" w:cs="Arial"/>
                <w:b/>
                <w:bCs/>
                <w:color w:val="C00000"/>
                <w:sz w:val="24"/>
                <w:szCs w:val="24"/>
                <w:lang w:val="en-IN"/>
              </w:rPr>
            </w:pPr>
          </w:p>
        </w:tc>
        <w:tc>
          <w:tcPr>
            <w:tcW w:w="1080" w:type="dxa"/>
            <w:tcBorders>
              <w:top w:val="nil"/>
              <w:left w:val="nil"/>
              <w:bottom w:val="single" w:sz="4" w:space="0" w:color="auto"/>
              <w:right w:val="single" w:sz="4" w:space="0" w:color="auto"/>
            </w:tcBorders>
          </w:tcPr>
          <w:p w14:paraId="2A79D090" w14:textId="5AA80D96" w:rsidR="00595E15" w:rsidRPr="00CA3572" w:rsidRDefault="00595E15" w:rsidP="003A24F1">
            <w:pPr>
              <w:widowControl/>
              <w:autoSpaceDE/>
              <w:autoSpaceDN/>
              <w:rPr>
                <w:rFonts w:ascii="Arial" w:hAnsi="Arial" w:cs="Arial"/>
                <w:b/>
                <w:bCs/>
                <w:color w:val="C00000"/>
                <w:sz w:val="24"/>
                <w:szCs w:val="24"/>
                <w:lang w:val="en-IN"/>
              </w:rPr>
            </w:pPr>
          </w:p>
        </w:tc>
      </w:tr>
      <w:tr w:rsidR="00595E15" w:rsidRPr="00CA3572" w14:paraId="40291784" w14:textId="77777777">
        <w:trPr>
          <w:trHeight w:val="819"/>
        </w:trPr>
        <w:tc>
          <w:tcPr>
            <w:tcW w:w="1710" w:type="dxa"/>
            <w:vMerge/>
            <w:tcBorders>
              <w:left w:val="single" w:sz="4" w:space="0" w:color="auto"/>
              <w:bottom w:val="single" w:sz="4" w:space="0" w:color="auto"/>
              <w:right w:val="single" w:sz="4" w:space="0" w:color="auto"/>
            </w:tcBorders>
          </w:tcPr>
          <w:p w14:paraId="4509325D" w14:textId="77777777" w:rsidR="00595E15" w:rsidRPr="00CA3572" w:rsidRDefault="00595E15" w:rsidP="003A24F1">
            <w:pPr>
              <w:widowControl/>
              <w:autoSpaceDE/>
              <w:autoSpaceDN/>
              <w:rPr>
                <w:rFonts w:ascii="Arial" w:hAnsi="Arial" w:cs="Arial"/>
                <w:b/>
                <w:bCs/>
                <w:sz w:val="24"/>
                <w:szCs w:val="24"/>
                <w:lang w:val="en-IN"/>
              </w:rPr>
            </w:pPr>
          </w:p>
        </w:tc>
        <w:tc>
          <w:tcPr>
            <w:tcW w:w="1350" w:type="dxa"/>
            <w:tcBorders>
              <w:top w:val="nil"/>
              <w:left w:val="nil"/>
              <w:bottom w:val="single" w:sz="4" w:space="0" w:color="auto"/>
              <w:right w:val="single" w:sz="4" w:space="0" w:color="auto"/>
            </w:tcBorders>
          </w:tcPr>
          <w:p w14:paraId="0CDDECCF" w14:textId="21C1D03B"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tc>
        <w:tc>
          <w:tcPr>
            <w:tcW w:w="1260" w:type="dxa"/>
            <w:tcBorders>
              <w:top w:val="nil"/>
              <w:left w:val="nil"/>
              <w:bottom w:val="single" w:sz="4" w:space="0" w:color="auto"/>
              <w:right w:val="single" w:sz="4" w:space="0" w:color="auto"/>
            </w:tcBorders>
          </w:tcPr>
          <w:p w14:paraId="38D27E91" w14:textId="2EE73F64" w:rsidR="00595E15" w:rsidRPr="00CA3572" w:rsidRDefault="00595E15" w:rsidP="003A24F1">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tc>
        <w:tc>
          <w:tcPr>
            <w:tcW w:w="2070" w:type="dxa"/>
            <w:tcBorders>
              <w:top w:val="nil"/>
              <w:left w:val="nil"/>
              <w:bottom w:val="single" w:sz="4" w:space="0" w:color="auto"/>
              <w:right w:val="single" w:sz="4" w:space="0" w:color="auto"/>
            </w:tcBorders>
          </w:tcPr>
          <w:p w14:paraId="7E4E5172" w14:textId="2F981977" w:rsidR="00595E15" w:rsidRPr="00CA3572" w:rsidRDefault="00595E15" w:rsidP="003A24F1">
            <w:pPr>
              <w:widowControl/>
              <w:autoSpaceDE/>
              <w:autoSpaceDN/>
              <w:rPr>
                <w:rFonts w:ascii="Arial" w:hAnsi="Arial" w:cs="Arial"/>
                <w:b/>
                <w:bCs/>
                <w:color w:val="C00000"/>
                <w:sz w:val="24"/>
                <w:szCs w:val="24"/>
                <w:lang w:val="en-IN"/>
              </w:rPr>
            </w:pPr>
          </w:p>
        </w:tc>
        <w:tc>
          <w:tcPr>
            <w:tcW w:w="1530" w:type="dxa"/>
            <w:tcBorders>
              <w:top w:val="nil"/>
              <w:left w:val="nil"/>
              <w:bottom w:val="single" w:sz="4" w:space="0" w:color="auto"/>
              <w:right w:val="single" w:sz="4" w:space="0" w:color="auto"/>
            </w:tcBorders>
          </w:tcPr>
          <w:p w14:paraId="1D977B47" w14:textId="1BE3B616" w:rsidR="00595E15" w:rsidRPr="00CA3572" w:rsidRDefault="00595E15" w:rsidP="003A24F1">
            <w:pPr>
              <w:widowControl/>
              <w:autoSpaceDE/>
              <w:autoSpaceDN/>
              <w:rPr>
                <w:rFonts w:ascii="Arial" w:hAnsi="Arial" w:cs="Arial"/>
                <w:b/>
                <w:bCs/>
                <w:color w:val="C00000"/>
                <w:sz w:val="24"/>
                <w:szCs w:val="24"/>
                <w:lang w:val="en-IN"/>
              </w:rPr>
            </w:pPr>
          </w:p>
        </w:tc>
        <w:tc>
          <w:tcPr>
            <w:tcW w:w="1080" w:type="dxa"/>
            <w:tcBorders>
              <w:top w:val="nil"/>
              <w:left w:val="nil"/>
              <w:bottom w:val="single" w:sz="4" w:space="0" w:color="auto"/>
              <w:right w:val="single" w:sz="4" w:space="0" w:color="auto"/>
            </w:tcBorders>
          </w:tcPr>
          <w:p w14:paraId="576105D1" w14:textId="30C40E1B" w:rsidR="00595E15" w:rsidRPr="00CA3572" w:rsidRDefault="00595E15" w:rsidP="003A24F1">
            <w:pPr>
              <w:widowControl/>
              <w:autoSpaceDE/>
              <w:autoSpaceDN/>
              <w:rPr>
                <w:rFonts w:ascii="Arial" w:hAnsi="Arial" w:cs="Arial"/>
                <w:b/>
                <w:bCs/>
                <w:color w:val="C00000"/>
                <w:sz w:val="24"/>
                <w:szCs w:val="24"/>
                <w:lang w:val="en-IN"/>
              </w:rPr>
            </w:pPr>
          </w:p>
        </w:tc>
      </w:tr>
      <w:tr w:rsidR="00B329BA" w:rsidRPr="00CA3572" w14:paraId="45B22127" w14:textId="77777777" w:rsidTr="00B329BA">
        <w:trPr>
          <w:trHeight w:val="1940"/>
        </w:trPr>
        <w:tc>
          <w:tcPr>
            <w:tcW w:w="1710" w:type="dxa"/>
            <w:tcBorders>
              <w:top w:val="nil"/>
              <w:left w:val="single" w:sz="4" w:space="0" w:color="auto"/>
              <w:bottom w:val="single" w:sz="4" w:space="0" w:color="auto"/>
              <w:right w:val="single" w:sz="4" w:space="0" w:color="auto"/>
            </w:tcBorders>
            <w:hideMark/>
          </w:tcPr>
          <w:p w14:paraId="43772650" w14:textId="0BED59EA" w:rsidR="00B329BA" w:rsidRPr="00CA3572" w:rsidRDefault="00B329BA" w:rsidP="00B329BA">
            <w:pPr>
              <w:widowControl/>
              <w:autoSpaceDE/>
              <w:autoSpaceDN/>
              <w:rPr>
                <w:rFonts w:ascii="Arial" w:hAnsi="Arial" w:cs="Arial"/>
                <w:b/>
                <w:bCs/>
                <w:sz w:val="24"/>
                <w:szCs w:val="24"/>
                <w:lang w:val="en-IN"/>
              </w:rPr>
            </w:pPr>
            <w:r w:rsidRPr="00CA3572">
              <w:rPr>
                <w:rFonts w:ascii="Arial" w:hAnsi="Arial" w:cs="Arial"/>
                <w:b/>
                <w:bCs/>
                <w:sz w:val="24"/>
                <w:szCs w:val="24"/>
                <w:lang w:val="en-IN"/>
              </w:rPr>
              <w:t xml:space="preserve">Year-2 </w:t>
            </w:r>
          </w:p>
        </w:tc>
        <w:tc>
          <w:tcPr>
            <w:tcW w:w="1350" w:type="dxa"/>
            <w:tcBorders>
              <w:top w:val="nil"/>
              <w:left w:val="nil"/>
              <w:bottom w:val="single" w:sz="4" w:space="0" w:color="auto"/>
              <w:right w:val="single" w:sz="4" w:space="0" w:color="auto"/>
            </w:tcBorders>
            <w:hideMark/>
          </w:tcPr>
          <w:p w14:paraId="475E5807"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p w14:paraId="0963EAD3"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Quantum-2:</w:t>
            </w:r>
          </w:p>
          <w:p w14:paraId="593468CF"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p w14:paraId="4AA5A3F7"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p w14:paraId="4F90219B" w14:textId="77777777" w:rsidR="00B329BA" w:rsidRPr="00CA3572" w:rsidRDefault="00B329BA" w:rsidP="00B329BA">
            <w:pPr>
              <w:widowControl/>
              <w:autoSpaceDE/>
              <w:autoSpaceDN/>
              <w:rPr>
                <w:rFonts w:ascii="Arial" w:hAnsi="Arial" w:cs="Arial"/>
                <w:b/>
                <w:bCs/>
                <w:color w:val="C00000"/>
                <w:sz w:val="24"/>
                <w:szCs w:val="24"/>
                <w:lang w:val="en-IN"/>
              </w:rPr>
            </w:pPr>
          </w:p>
          <w:p w14:paraId="4D05A400" w14:textId="022B04A8" w:rsidR="00B329BA" w:rsidRPr="00CA3572" w:rsidRDefault="00B329BA" w:rsidP="00B329BA">
            <w:pPr>
              <w:widowControl/>
              <w:autoSpaceDE/>
              <w:autoSpaceDN/>
              <w:rPr>
                <w:rFonts w:ascii="Arial" w:hAnsi="Arial" w:cs="Arial"/>
                <w:sz w:val="24"/>
                <w:szCs w:val="24"/>
                <w:lang w:val="en-IN"/>
              </w:rPr>
            </w:pPr>
          </w:p>
        </w:tc>
        <w:tc>
          <w:tcPr>
            <w:tcW w:w="1260" w:type="dxa"/>
            <w:tcBorders>
              <w:top w:val="nil"/>
              <w:left w:val="nil"/>
              <w:bottom w:val="single" w:sz="4" w:space="0" w:color="auto"/>
              <w:right w:val="single" w:sz="4" w:space="0" w:color="auto"/>
            </w:tcBorders>
            <w:hideMark/>
          </w:tcPr>
          <w:p w14:paraId="0ACE4197"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p w14:paraId="25B6F8C0"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Quantum-2:</w:t>
            </w:r>
          </w:p>
          <w:p w14:paraId="7771AEBF"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p w14:paraId="5F49BCC9"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p w14:paraId="2ADC5E56" w14:textId="77777777" w:rsidR="00B329BA" w:rsidRPr="00CA3572" w:rsidRDefault="00B329BA" w:rsidP="00B329BA">
            <w:pPr>
              <w:widowControl/>
              <w:autoSpaceDE/>
              <w:autoSpaceDN/>
              <w:rPr>
                <w:rFonts w:ascii="Arial" w:hAnsi="Arial" w:cs="Arial"/>
                <w:b/>
                <w:bCs/>
                <w:color w:val="C00000"/>
                <w:sz w:val="24"/>
                <w:szCs w:val="24"/>
                <w:lang w:val="en-IN"/>
              </w:rPr>
            </w:pPr>
          </w:p>
          <w:p w14:paraId="6C718524" w14:textId="189AEEF7" w:rsidR="00B329BA" w:rsidRPr="00CA3572" w:rsidRDefault="00B329BA" w:rsidP="00B329BA">
            <w:pPr>
              <w:widowControl/>
              <w:autoSpaceDE/>
              <w:autoSpaceDN/>
              <w:rPr>
                <w:rFonts w:ascii="Arial" w:hAnsi="Arial" w:cs="Arial"/>
                <w:sz w:val="24"/>
                <w:szCs w:val="24"/>
                <w:lang w:val="en-IN"/>
              </w:rPr>
            </w:pPr>
          </w:p>
        </w:tc>
        <w:tc>
          <w:tcPr>
            <w:tcW w:w="2070" w:type="dxa"/>
            <w:tcBorders>
              <w:top w:val="nil"/>
              <w:left w:val="nil"/>
              <w:bottom w:val="single" w:sz="4" w:space="0" w:color="auto"/>
              <w:right w:val="single" w:sz="4" w:space="0" w:color="auto"/>
            </w:tcBorders>
          </w:tcPr>
          <w:p w14:paraId="56EF29C1" w14:textId="77777777" w:rsidR="00B329BA" w:rsidRPr="00CA3572" w:rsidRDefault="00B329BA" w:rsidP="00B329BA">
            <w:pPr>
              <w:widowControl/>
              <w:autoSpaceDE/>
              <w:autoSpaceDN/>
              <w:rPr>
                <w:rFonts w:ascii="Arial" w:hAnsi="Arial" w:cs="Arial"/>
                <w:sz w:val="24"/>
                <w:szCs w:val="24"/>
                <w:lang w:val="en-IN"/>
              </w:rPr>
            </w:pPr>
          </w:p>
        </w:tc>
        <w:tc>
          <w:tcPr>
            <w:tcW w:w="1530" w:type="dxa"/>
            <w:tcBorders>
              <w:top w:val="nil"/>
              <w:left w:val="nil"/>
              <w:bottom w:val="single" w:sz="4" w:space="0" w:color="auto"/>
              <w:right w:val="single" w:sz="4" w:space="0" w:color="auto"/>
            </w:tcBorders>
          </w:tcPr>
          <w:p w14:paraId="3021A7BB" w14:textId="72184420" w:rsidR="00B329BA" w:rsidRPr="00CA3572" w:rsidRDefault="00B329BA" w:rsidP="00B329BA">
            <w:pPr>
              <w:widowControl/>
              <w:autoSpaceDE/>
              <w:autoSpaceDN/>
              <w:rPr>
                <w:rFonts w:ascii="Arial" w:hAnsi="Arial" w:cs="Arial"/>
                <w:sz w:val="24"/>
                <w:szCs w:val="24"/>
                <w:lang w:val="en-IN"/>
              </w:rPr>
            </w:pPr>
          </w:p>
        </w:tc>
        <w:tc>
          <w:tcPr>
            <w:tcW w:w="1080" w:type="dxa"/>
            <w:tcBorders>
              <w:top w:val="nil"/>
              <w:left w:val="nil"/>
              <w:bottom w:val="single" w:sz="4" w:space="0" w:color="auto"/>
              <w:right w:val="single" w:sz="4" w:space="0" w:color="auto"/>
            </w:tcBorders>
          </w:tcPr>
          <w:p w14:paraId="162C89E0" w14:textId="22602AD1" w:rsidR="00B329BA" w:rsidRPr="00CA3572" w:rsidRDefault="00B329BA" w:rsidP="00B329BA">
            <w:pPr>
              <w:widowControl/>
              <w:autoSpaceDE/>
              <w:autoSpaceDN/>
              <w:rPr>
                <w:rFonts w:ascii="Arial" w:hAnsi="Arial" w:cs="Arial"/>
                <w:b/>
                <w:bCs/>
                <w:color w:val="C00000"/>
                <w:sz w:val="24"/>
                <w:szCs w:val="24"/>
                <w:lang w:val="en-IN"/>
              </w:rPr>
            </w:pPr>
          </w:p>
        </w:tc>
      </w:tr>
      <w:tr w:rsidR="00B329BA" w:rsidRPr="00CA3572" w14:paraId="66F811B9" w14:textId="77777777" w:rsidTr="00B329BA">
        <w:trPr>
          <w:trHeight w:val="1440"/>
        </w:trPr>
        <w:tc>
          <w:tcPr>
            <w:tcW w:w="1710" w:type="dxa"/>
            <w:tcBorders>
              <w:top w:val="nil"/>
              <w:left w:val="single" w:sz="4" w:space="0" w:color="auto"/>
              <w:bottom w:val="single" w:sz="4" w:space="0" w:color="auto"/>
              <w:right w:val="single" w:sz="4" w:space="0" w:color="auto"/>
            </w:tcBorders>
            <w:hideMark/>
          </w:tcPr>
          <w:p w14:paraId="5DAEB9A5" w14:textId="2B9F233A" w:rsidR="00B329BA" w:rsidRPr="00CA3572" w:rsidRDefault="00B329BA" w:rsidP="00B329BA">
            <w:pPr>
              <w:widowControl/>
              <w:autoSpaceDE/>
              <w:autoSpaceDN/>
              <w:rPr>
                <w:rFonts w:ascii="Arial" w:hAnsi="Arial" w:cs="Arial"/>
                <w:b/>
                <w:bCs/>
                <w:sz w:val="24"/>
                <w:szCs w:val="24"/>
                <w:lang w:val="en-IN"/>
              </w:rPr>
            </w:pPr>
            <w:r w:rsidRPr="00CA3572">
              <w:rPr>
                <w:rFonts w:ascii="Arial" w:hAnsi="Arial" w:cs="Arial"/>
                <w:b/>
                <w:bCs/>
                <w:sz w:val="24"/>
                <w:szCs w:val="24"/>
                <w:lang w:val="en-IN"/>
              </w:rPr>
              <w:t xml:space="preserve">Year-3 </w:t>
            </w:r>
          </w:p>
        </w:tc>
        <w:tc>
          <w:tcPr>
            <w:tcW w:w="1350" w:type="dxa"/>
            <w:tcBorders>
              <w:top w:val="nil"/>
              <w:left w:val="nil"/>
              <w:bottom w:val="single" w:sz="4" w:space="0" w:color="auto"/>
              <w:right w:val="single" w:sz="4" w:space="0" w:color="auto"/>
            </w:tcBorders>
            <w:hideMark/>
          </w:tcPr>
          <w:p w14:paraId="480F8DC7" w14:textId="193328FE"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p w14:paraId="17BEF1CC" w14:textId="66EBD926"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Quantum-2:</w:t>
            </w:r>
          </w:p>
          <w:p w14:paraId="134EE52C" w14:textId="00F67E3F"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p w14:paraId="54BA7617" w14:textId="0B55D888"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p w14:paraId="10513789" w14:textId="77777777" w:rsidR="00B329BA" w:rsidRPr="00CA3572" w:rsidRDefault="00B329BA" w:rsidP="00B329BA">
            <w:pPr>
              <w:widowControl/>
              <w:autoSpaceDE/>
              <w:autoSpaceDN/>
              <w:rPr>
                <w:rFonts w:ascii="Arial" w:hAnsi="Arial" w:cs="Arial"/>
                <w:b/>
                <w:bCs/>
                <w:color w:val="C00000"/>
                <w:sz w:val="24"/>
                <w:szCs w:val="24"/>
                <w:lang w:val="en-IN"/>
              </w:rPr>
            </w:pPr>
          </w:p>
          <w:p w14:paraId="1314DF0A" w14:textId="0E680835" w:rsidR="00B329BA" w:rsidRPr="00CA3572" w:rsidRDefault="00B329BA" w:rsidP="00B329BA">
            <w:pPr>
              <w:widowControl/>
              <w:autoSpaceDE/>
              <w:autoSpaceDN/>
              <w:rPr>
                <w:rFonts w:ascii="Arial" w:hAnsi="Arial" w:cs="Arial"/>
                <w:sz w:val="24"/>
                <w:szCs w:val="24"/>
                <w:lang w:val="en-IN"/>
              </w:rPr>
            </w:pPr>
          </w:p>
        </w:tc>
        <w:tc>
          <w:tcPr>
            <w:tcW w:w="1260" w:type="dxa"/>
            <w:tcBorders>
              <w:top w:val="nil"/>
              <w:left w:val="nil"/>
              <w:bottom w:val="single" w:sz="4" w:space="0" w:color="auto"/>
              <w:right w:val="single" w:sz="4" w:space="0" w:color="auto"/>
            </w:tcBorders>
            <w:hideMark/>
          </w:tcPr>
          <w:p w14:paraId="2D58423C"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Quantum-1: </w:t>
            </w:r>
          </w:p>
          <w:p w14:paraId="2DF1B577"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Quantum-2:</w:t>
            </w:r>
          </w:p>
          <w:p w14:paraId="2CCB5C84"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Quantum-3: </w:t>
            </w:r>
          </w:p>
          <w:p w14:paraId="10A8F5F8" w14:textId="77777777" w:rsidR="00B329BA" w:rsidRPr="00CA3572" w:rsidRDefault="00B329BA" w:rsidP="00B329BA">
            <w:pPr>
              <w:widowControl/>
              <w:autoSpaceDE/>
              <w:autoSpaceDN/>
              <w:rPr>
                <w:rFonts w:ascii="Arial" w:hAnsi="Arial" w:cs="Arial"/>
                <w:b/>
                <w:bCs/>
                <w:color w:val="C00000"/>
                <w:sz w:val="24"/>
                <w:szCs w:val="24"/>
                <w:lang w:val="en-IN"/>
              </w:rPr>
            </w:pPr>
            <w:r w:rsidRPr="00CA3572">
              <w:rPr>
                <w:rFonts w:ascii="Arial" w:hAnsi="Arial" w:cs="Arial"/>
                <w:b/>
                <w:bCs/>
                <w:color w:val="000000" w:themeColor="text1"/>
                <w:sz w:val="24"/>
                <w:szCs w:val="24"/>
                <w:lang w:val="en-IN"/>
              </w:rPr>
              <w:t xml:space="preserve">Quantum-4: </w:t>
            </w:r>
          </w:p>
          <w:p w14:paraId="3CF0DF8B" w14:textId="77777777" w:rsidR="00B329BA" w:rsidRPr="00CA3572" w:rsidRDefault="00B329BA" w:rsidP="00B329BA">
            <w:pPr>
              <w:widowControl/>
              <w:autoSpaceDE/>
              <w:autoSpaceDN/>
              <w:rPr>
                <w:rFonts w:ascii="Arial" w:hAnsi="Arial" w:cs="Arial"/>
                <w:b/>
                <w:bCs/>
                <w:color w:val="C00000"/>
                <w:sz w:val="24"/>
                <w:szCs w:val="24"/>
                <w:lang w:val="en-IN"/>
              </w:rPr>
            </w:pPr>
          </w:p>
          <w:p w14:paraId="22BD2BEC" w14:textId="16CC3AD2" w:rsidR="00B329BA" w:rsidRPr="00CA3572" w:rsidRDefault="00B329BA" w:rsidP="00B329BA">
            <w:pPr>
              <w:widowControl/>
              <w:autoSpaceDE/>
              <w:autoSpaceDN/>
              <w:rPr>
                <w:rFonts w:ascii="Arial" w:hAnsi="Arial" w:cs="Arial"/>
                <w:sz w:val="24"/>
                <w:szCs w:val="24"/>
                <w:lang w:val="en-IN"/>
              </w:rPr>
            </w:pPr>
          </w:p>
        </w:tc>
        <w:tc>
          <w:tcPr>
            <w:tcW w:w="2070" w:type="dxa"/>
            <w:tcBorders>
              <w:top w:val="nil"/>
              <w:left w:val="nil"/>
              <w:bottom w:val="single" w:sz="4" w:space="0" w:color="auto"/>
              <w:right w:val="single" w:sz="4" w:space="0" w:color="auto"/>
            </w:tcBorders>
          </w:tcPr>
          <w:p w14:paraId="22D273BB" w14:textId="77777777" w:rsidR="00B329BA" w:rsidRPr="00CA3572" w:rsidRDefault="00B329BA" w:rsidP="00B329BA">
            <w:pPr>
              <w:widowControl/>
              <w:autoSpaceDE/>
              <w:autoSpaceDN/>
              <w:rPr>
                <w:rFonts w:ascii="Arial" w:hAnsi="Arial" w:cs="Arial"/>
                <w:sz w:val="24"/>
                <w:szCs w:val="24"/>
                <w:lang w:val="en-IN"/>
              </w:rPr>
            </w:pPr>
          </w:p>
        </w:tc>
        <w:tc>
          <w:tcPr>
            <w:tcW w:w="1530" w:type="dxa"/>
            <w:tcBorders>
              <w:top w:val="nil"/>
              <w:left w:val="nil"/>
              <w:bottom w:val="single" w:sz="4" w:space="0" w:color="auto"/>
              <w:right w:val="single" w:sz="4" w:space="0" w:color="auto"/>
            </w:tcBorders>
          </w:tcPr>
          <w:p w14:paraId="7EAE8E91" w14:textId="21ED0F5A" w:rsidR="00B329BA" w:rsidRPr="00CA3572" w:rsidRDefault="00B329BA" w:rsidP="00B329BA">
            <w:pPr>
              <w:widowControl/>
              <w:autoSpaceDE/>
              <w:autoSpaceDN/>
              <w:rPr>
                <w:rFonts w:ascii="Arial" w:hAnsi="Arial" w:cs="Arial"/>
                <w:sz w:val="24"/>
                <w:szCs w:val="24"/>
                <w:lang w:val="en-IN"/>
              </w:rPr>
            </w:pPr>
          </w:p>
        </w:tc>
        <w:tc>
          <w:tcPr>
            <w:tcW w:w="1080" w:type="dxa"/>
            <w:tcBorders>
              <w:top w:val="nil"/>
              <w:left w:val="nil"/>
              <w:bottom w:val="single" w:sz="4" w:space="0" w:color="auto"/>
              <w:right w:val="single" w:sz="4" w:space="0" w:color="auto"/>
            </w:tcBorders>
          </w:tcPr>
          <w:p w14:paraId="09A05561" w14:textId="2579936B" w:rsidR="00B329BA" w:rsidRPr="00CA3572" w:rsidRDefault="00B329BA" w:rsidP="00B329BA">
            <w:pPr>
              <w:widowControl/>
              <w:autoSpaceDE/>
              <w:autoSpaceDN/>
              <w:rPr>
                <w:rFonts w:ascii="Arial" w:hAnsi="Arial" w:cs="Arial"/>
                <w:b/>
                <w:bCs/>
                <w:color w:val="C00000"/>
                <w:sz w:val="24"/>
                <w:szCs w:val="24"/>
                <w:lang w:val="en-IN"/>
              </w:rPr>
            </w:pPr>
          </w:p>
        </w:tc>
      </w:tr>
    </w:tbl>
    <w:p w14:paraId="55CCDBD8" w14:textId="77777777" w:rsidR="008C10B8" w:rsidRPr="00CA3572" w:rsidRDefault="008C10B8" w:rsidP="00705F01">
      <w:pPr>
        <w:widowControl/>
        <w:autoSpaceDE/>
        <w:autoSpaceDN/>
        <w:ind w:left="547"/>
        <w:jc w:val="both"/>
        <w:rPr>
          <w:rFonts w:ascii="Arial" w:hAnsi="Arial" w:cs="Arial"/>
          <w:sz w:val="24"/>
          <w:szCs w:val="24"/>
          <w:lang w:val="en-IN"/>
        </w:rPr>
      </w:pPr>
    </w:p>
    <w:p w14:paraId="2F1ACE0D" w14:textId="77777777" w:rsidR="008C10B8" w:rsidRPr="00CA3572" w:rsidRDefault="008C10B8" w:rsidP="008C10B8">
      <w:pPr>
        <w:widowControl/>
        <w:numPr>
          <w:ilvl w:val="0"/>
          <w:numId w:val="4"/>
        </w:numPr>
        <w:autoSpaceDE/>
        <w:autoSpaceDN/>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Entity wise segregation of GNA quantum (MW):</w:t>
      </w:r>
    </w:p>
    <w:tbl>
      <w:tblPr>
        <w:tblStyle w:val="TableGrid"/>
        <w:tblW w:w="5000" w:type="pct"/>
        <w:tblLook w:val="04A0" w:firstRow="1" w:lastRow="0" w:firstColumn="1" w:lastColumn="0" w:noHBand="0" w:noVBand="1"/>
      </w:tblPr>
      <w:tblGrid>
        <w:gridCol w:w="2673"/>
        <w:gridCol w:w="2115"/>
        <w:gridCol w:w="2115"/>
        <w:gridCol w:w="2113"/>
      </w:tblGrid>
      <w:tr w:rsidR="008C10B8" w:rsidRPr="00CA3572" w14:paraId="122C8EEA" w14:textId="77777777" w:rsidTr="00705F01">
        <w:trPr>
          <w:cantSplit/>
          <w:trHeight w:val="395"/>
          <w:tblHeader/>
        </w:trPr>
        <w:tc>
          <w:tcPr>
            <w:tcW w:w="1482" w:type="pct"/>
          </w:tcPr>
          <w:p w14:paraId="325FA7BC" w14:textId="77777777" w:rsidR="008C10B8" w:rsidRPr="00CA3572" w:rsidRDefault="008C10B8" w:rsidP="003D6C7B">
            <w:pPr>
              <w:spacing w:before="60" w:after="60"/>
              <w:jc w:val="both"/>
              <w:rPr>
                <w:rFonts w:ascii="Arial" w:hAnsi="Arial" w:cs="Arial"/>
                <w:b/>
                <w:bCs/>
                <w:sz w:val="24"/>
                <w:szCs w:val="24"/>
                <w:lang w:val="en-IN"/>
              </w:rPr>
            </w:pPr>
            <w:r w:rsidRPr="00CA3572">
              <w:rPr>
                <w:rFonts w:ascii="Arial" w:hAnsi="Arial" w:cs="Arial"/>
                <w:b/>
                <w:bCs/>
                <w:sz w:val="24"/>
                <w:szCs w:val="24"/>
                <w:lang w:val="en-IN"/>
              </w:rPr>
              <w:t>Entity Name/ Financial Year</w:t>
            </w:r>
          </w:p>
        </w:tc>
        <w:tc>
          <w:tcPr>
            <w:tcW w:w="1173" w:type="pct"/>
          </w:tcPr>
          <w:p w14:paraId="1AB29710" w14:textId="77777777" w:rsidR="008C10B8" w:rsidRPr="00CA3572" w:rsidRDefault="008C10B8" w:rsidP="003D6C7B">
            <w:pPr>
              <w:spacing w:before="60" w:after="60"/>
              <w:rPr>
                <w:rFonts w:ascii="Arial" w:hAnsi="Arial" w:cs="Arial"/>
                <w:b/>
                <w:bCs/>
                <w:sz w:val="24"/>
                <w:szCs w:val="24"/>
                <w:lang w:val="en-IN"/>
              </w:rPr>
            </w:pPr>
            <w:r w:rsidRPr="00CA3572">
              <w:rPr>
                <w:rFonts w:ascii="Arial" w:hAnsi="Arial" w:cs="Arial"/>
                <w:b/>
                <w:bCs/>
                <w:sz w:val="24"/>
                <w:szCs w:val="24"/>
                <w:lang w:val="en-IN"/>
              </w:rPr>
              <w:t>Year 1</w:t>
            </w:r>
          </w:p>
          <w:p w14:paraId="505A0A64" w14:textId="79C4CF19" w:rsidR="00B91AFE" w:rsidRPr="00CA3572" w:rsidRDefault="00B91AFE" w:rsidP="003D6C7B">
            <w:pPr>
              <w:spacing w:before="60" w:after="60"/>
              <w:rPr>
                <w:rFonts w:ascii="Arial" w:hAnsi="Arial" w:cs="Arial"/>
                <w:b/>
                <w:bCs/>
                <w:sz w:val="24"/>
                <w:szCs w:val="24"/>
                <w:lang w:val="en-IN"/>
              </w:rPr>
            </w:pPr>
          </w:p>
        </w:tc>
        <w:tc>
          <w:tcPr>
            <w:tcW w:w="1173" w:type="pct"/>
          </w:tcPr>
          <w:p w14:paraId="294D8668" w14:textId="77777777" w:rsidR="008C10B8" w:rsidRPr="00CA3572" w:rsidRDefault="008C10B8" w:rsidP="003D6C7B">
            <w:pPr>
              <w:spacing w:before="60" w:after="60"/>
              <w:rPr>
                <w:rFonts w:ascii="Arial" w:hAnsi="Arial" w:cs="Arial"/>
                <w:b/>
                <w:bCs/>
                <w:sz w:val="24"/>
                <w:szCs w:val="24"/>
                <w:lang w:val="en-IN"/>
              </w:rPr>
            </w:pPr>
            <w:r w:rsidRPr="00CA3572">
              <w:rPr>
                <w:rFonts w:ascii="Arial" w:hAnsi="Arial" w:cs="Arial"/>
                <w:b/>
                <w:bCs/>
                <w:sz w:val="24"/>
                <w:szCs w:val="24"/>
                <w:lang w:val="en-IN"/>
              </w:rPr>
              <w:t>Year 2</w:t>
            </w:r>
          </w:p>
          <w:p w14:paraId="1E2A02B9" w14:textId="0E49E301" w:rsidR="00B91AFE" w:rsidRPr="00CA3572" w:rsidRDefault="00B91AFE" w:rsidP="003D6C7B">
            <w:pPr>
              <w:spacing w:before="60" w:after="60"/>
              <w:rPr>
                <w:rFonts w:ascii="Arial" w:hAnsi="Arial" w:cs="Arial"/>
                <w:b/>
                <w:bCs/>
                <w:sz w:val="24"/>
                <w:szCs w:val="24"/>
                <w:lang w:val="en-IN"/>
              </w:rPr>
            </w:pPr>
          </w:p>
        </w:tc>
        <w:tc>
          <w:tcPr>
            <w:tcW w:w="1173" w:type="pct"/>
          </w:tcPr>
          <w:p w14:paraId="4CB73CDC" w14:textId="77777777" w:rsidR="008C10B8" w:rsidRPr="00CA3572" w:rsidRDefault="008C10B8" w:rsidP="003D6C7B">
            <w:pPr>
              <w:spacing w:before="60" w:after="60"/>
              <w:rPr>
                <w:rFonts w:ascii="Arial" w:hAnsi="Arial" w:cs="Arial"/>
                <w:b/>
                <w:bCs/>
                <w:sz w:val="24"/>
                <w:szCs w:val="24"/>
                <w:lang w:val="en-IN"/>
              </w:rPr>
            </w:pPr>
            <w:r w:rsidRPr="00CA3572">
              <w:rPr>
                <w:rFonts w:ascii="Arial" w:hAnsi="Arial" w:cs="Arial"/>
                <w:b/>
                <w:bCs/>
                <w:sz w:val="24"/>
                <w:szCs w:val="24"/>
                <w:lang w:val="en-IN"/>
              </w:rPr>
              <w:t>Year 3</w:t>
            </w:r>
          </w:p>
          <w:p w14:paraId="2CA6B2F8" w14:textId="439646A6" w:rsidR="00B91AFE" w:rsidRPr="00CA3572" w:rsidRDefault="00B91AFE" w:rsidP="003D6C7B">
            <w:pPr>
              <w:spacing w:before="60" w:after="60"/>
              <w:rPr>
                <w:rFonts w:ascii="Arial" w:hAnsi="Arial" w:cs="Arial"/>
                <w:b/>
                <w:bCs/>
                <w:sz w:val="24"/>
                <w:szCs w:val="24"/>
                <w:lang w:val="en-IN"/>
              </w:rPr>
            </w:pPr>
          </w:p>
        </w:tc>
      </w:tr>
      <w:tr w:rsidR="00007860" w:rsidRPr="00CA3572" w14:paraId="051E74A5" w14:textId="77777777" w:rsidTr="00705F01">
        <w:trPr>
          <w:cantSplit/>
        </w:trPr>
        <w:tc>
          <w:tcPr>
            <w:tcW w:w="1482" w:type="pct"/>
          </w:tcPr>
          <w:p w14:paraId="31C451CB" w14:textId="098AB888" w:rsidR="00007860" w:rsidRPr="00CA3572" w:rsidRDefault="00007860" w:rsidP="00007860">
            <w:pPr>
              <w:tabs>
                <w:tab w:val="left" w:pos="210"/>
              </w:tabs>
              <w:spacing w:line="276" w:lineRule="auto"/>
              <w:jc w:val="both"/>
              <w:rPr>
                <w:rFonts w:ascii="Arial" w:hAnsi="Arial" w:cs="Arial"/>
                <w:sz w:val="24"/>
                <w:szCs w:val="24"/>
                <w:lang w:val="en-IN"/>
              </w:rPr>
            </w:pPr>
            <w:r w:rsidRPr="00CA3572">
              <w:rPr>
                <w:rFonts w:ascii="Arial" w:hAnsi="Arial" w:cs="Arial"/>
                <w:sz w:val="24"/>
                <w:szCs w:val="24"/>
                <w:lang w:val="en-IN"/>
              </w:rPr>
              <w:t>Entity Name-1:</w:t>
            </w:r>
          </w:p>
        </w:tc>
        <w:tc>
          <w:tcPr>
            <w:tcW w:w="1173" w:type="pct"/>
          </w:tcPr>
          <w:p w14:paraId="5382A552" w14:textId="0BEF2C4D" w:rsidR="00007860" w:rsidRPr="00CA3572" w:rsidRDefault="00007860" w:rsidP="00007860">
            <w:pPr>
              <w:spacing w:before="60" w:after="60"/>
              <w:jc w:val="both"/>
              <w:rPr>
                <w:rFonts w:ascii="Arial" w:hAnsi="Arial" w:cs="Arial"/>
                <w:sz w:val="24"/>
                <w:szCs w:val="24"/>
                <w:lang w:val="en-IN"/>
              </w:rPr>
            </w:pPr>
          </w:p>
        </w:tc>
        <w:tc>
          <w:tcPr>
            <w:tcW w:w="1173" w:type="pct"/>
          </w:tcPr>
          <w:p w14:paraId="560D2D0E" w14:textId="4E897F8D" w:rsidR="00007860" w:rsidRPr="00CA3572" w:rsidRDefault="00007860" w:rsidP="00007860">
            <w:pPr>
              <w:spacing w:before="60" w:after="60"/>
              <w:jc w:val="both"/>
              <w:rPr>
                <w:rFonts w:ascii="Arial" w:hAnsi="Arial" w:cs="Arial"/>
                <w:sz w:val="24"/>
                <w:szCs w:val="24"/>
                <w:lang w:val="en-IN"/>
              </w:rPr>
            </w:pPr>
          </w:p>
        </w:tc>
        <w:tc>
          <w:tcPr>
            <w:tcW w:w="1173" w:type="pct"/>
          </w:tcPr>
          <w:p w14:paraId="52864C00" w14:textId="77212B5D" w:rsidR="00007860" w:rsidRPr="00CA3572" w:rsidRDefault="00007860" w:rsidP="00007860">
            <w:pPr>
              <w:spacing w:before="60" w:after="60"/>
              <w:jc w:val="both"/>
              <w:rPr>
                <w:rFonts w:ascii="Arial" w:hAnsi="Arial" w:cs="Arial"/>
                <w:sz w:val="24"/>
                <w:szCs w:val="24"/>
                <w:lang w:val="en-IN"/>
              </w:rPr>
            </w:pPr>
          </w:p>
        </w:tc>
      </w:tr>
      <w:tr w:rsidR="00007860" w:rsidRPr="00CA3572" w14:paraId="4A3E880C" w14:textId="77777777" w:rsidTr="00705F01">
        <w:trPr>
          <w:cantSplit/>
        </w:trPr>
        <w:tc>
          <w:tcPr>
            <w:tcW w:w="1482" w:type="pct"/>
          </w:tcPr>
          <w:p w14:paraId="11C12F6F" w14:textId="4752526E" w:rsidR="00007860" w:rsidRPr="00CA3572" w:rsidRDefault="00007860" w:rsidP="00007860">
            <w:pPr>
              <w:spacing w:before="60" w:after="60"/>
              <w:jc w:val="both"/>
              <w:rPr>
                <w:rFonts w:ascii="Arial" w:hAnsi="Arial" w:cs="Arial"/>
                <w:sz w:val="24"/>
                <w:szCs w:val="24"/>
                <w:lang w:val="en-IN"/>
              </w:rPr>
            </w:pPr>
            <w:r w:rsidRPr="00CA3572">
              <w:rPr>
                <w:rFonts w:ascii="Arial" w:hAnsi="Arial" w:cs="Arial"/>
                <w:sz w:val="24"/>
                <w:szCs w:val="24"/>
                <w:lang w:val="en-IN"/>
              </w:rPr>
              <w:t xml:space="preserve">Entity Name-2: </w:t>
            </w:r>
          </w:p>
        </w:tc>
        <w:tc>
          <w:tcPr>
            <w:tcW w:w="1173" w:type="pct"/>
          </w:tcPr>
          <w:p w14:paraId="3B457DA1" w14:textId="5B28D883" w:rsidR="00007860" w:rsidRPr="00CA3572" w:rsidRDefault="00007860" w:rsidP="00007860">
            <w:pPr>
              <w:spacing w:before="60" w:after="60"/>
              <w:jc w:val="both"/>
              <w:rPr>
                <w:rFonts w:ascii="Arial" w:hAnsi="Arial" w:cs="Arial"/>
                <w:sz w:val="24"/>
                <w:szCs w:val="24"/>
                <w:lang w:val="en-IN"/>
              </w:rPr>
            </w:pPr>
          </w:p>
        </w:tc>
        <w:tc>
          <w:tcPr>
            <w:tcW w:w="1173" w:type="pct"/>
          </w:tcPr>
          <w:p w14:paraId="73F16E30" w14:textId="53F78EA9" w:rsidR="00007860" w:rsidRPr="00CA3572" w:rsidRDefault="00007860" w:rsidP="00007860">
            <w:pPr>
              <w:spacing w:before="60" w:after="60"/>
              <w:jc w:val="both"/>
              <w:rPr>
                <w:rFonts w:ascii="Arial" w:hAnsi="Arial" w:cs="Arial"/>
                <w:sz w:val="24"/>
                <w:szCs w:val="24"/>
                <w:lang w:val="en-IN"/>
              </w:rPr>
            </w:pPr>
          </w:p>
        </w:tc>
        <w:tc>
          <w:tcPr>
            <w:tcW w:w="1173" w:type="pct"/>
          </w:tcPr>
          <w:p w14:paraId="101D2C70" w14:textId="718344E9" w:rsidR="00007860" w:rsidRPr="00CA3572" w:rsidRDefault="00007860" w:rsidP="00007860">
            <w:pPr>
              <w:spacing w:before="60" w:after="60"/>
              <w:jc w:val="both"/>
              <w:rPr>
                <w:rFonts w:ascii="Arial" w:hAnsi="Arial" w:cs="Arial"/>
                <w:sz w:val="24"/>
                <w:szCs w:val="24"/>
                <w:lang w:val="en-IN"/>
              </w:rPr>
            </w:pPr>
          </w:p>
        </w:tc>
      </w:tr>
      <w:tr w:rsidR="00007860" w:rsidRPr="00CA3572" w14:paraId="00900519" w14:textId="77777777" w:rsidTr="00705F01">
        <w:trPr>
          <w:cantSplit/>
        </w:trPr>
        <w:tc>
          <w:tcPr>
            <w:tcW w:w="1482" w:type="pct"/>
          </w:tcPr>
          <w:p w14:paraId="0B3D98AD" w14:textId="4E3E0A28" w:rsidR="00007860" w:rsidRPr="00CA3572" w:rsidRDefault="00007860" w:rsidP="00007860">
            <w:pPr>
              <w:spacing w:before="60" w:after="60"/>
              <w:jc w:val="both"/>
              <w:rPr>
                <w:rFonts w:ascii="Arial" w:hAnsi="Arial" w:cs="Arial"/>
                <w:sz w:val="24"/>
                <w:szCs w:val="24"/>
                <w:lang w:val="en-IN"/>
              </w:rPr>
            </w:pPr>
            <w:r w:rsidRPr="00CA3572">
              <w:rPr>
                <w:rFonts w:ascii="Arial" w:hAnsi="Arial" w:cs="Arial"/>
                <w:sz w:val="24"/>
                <w:szCs w:val="24"/>
                <w:lang w:val="en-IN"/>
              </w:rPr>
              <w:t>Entity Name-3:</w:t>
            </w:r>
          </w:p>
        </w:tc>
        <w:tc>
          <w:tcPr>
            <w:tcW w:w="1173" w:type="pct"/>
          </w:tcPr>
          <w:p w14:paraId="5516CF68" w14:textId="599CE55B" w:rsidR="00007860" w:rsidRPr="00CA3572" w:rsidRDefault="00007860" w:rsidP="00007860">
            <w:pPr>
              <w:spacing w:before="60" w:after="60"/>
              <w:jc w:val="both"/>
              <w:rPr>
                <w:rFonts w:ascii="Arial" w:hAnsi="Arial" w:cs="Arial"/>
                <w:sz w:val="24"/>
                <w:szCs w:val="24"/>
                <w:lang w:val="en-IN"/>
              </w:rPr>
            </w:pPr>
          </w:p>
        </w:tc>
        <w:tc>
          <w:tcPr>
            <w:tcW w:w="1173" w:type="pct"/>
          </w:tcPr>
          <w:p w14:paraId="671FA936" w14:textId="2CDA9BEF" w:rsidR="00007860" w:rsidRPr="00CA3572" w:rsidRDefault="00007860" w:rsidP="00007860">
            <w:pPr>
              <w:spacing w:before="60" w:after="60"/>
              <w:jc w:val="both"/>
              <w:rPr>
                <w:rFonts w:ascii="Arial" w:hAnsi="Arial" w:cs="Arial"/>
                <w:sz w:val="24"/>
                <w:szCs w:val="24"/>
                <w:lang w:val="en-IN"/>
              </w:rPr>
            </w:pPr>
          </w:p>
        </w:tc>
        <w:tc>
          <w:tcPr>
            <w:tcW w:w="1173" w:type="pct"/>
          </w:tcPr>
          <w:p w14:paraId="44AB740E" w14:textId="490701BD" w:rsidR="00007860" w:rsidRPr="00CA3572" w:rsidRDefault="00007860" w:rsidP="00007860">
            <w:pPr>
              <w:spacing w:before="60" w:after="60"/>
              <w:jc w:val="both"/>
              <w:rPr>
                <w:rFonts w:ascii="Arial" w:hAnsi="Arial" w:cs="Arial"/>
                <w:sz w:val="24"/>
                <w:szCs w:val="24"/>
                <w:lang w:val="en-IN"/>
              </w:rPr>
            </w:pPr>
          </w:p>
        </w:tc>
      </w:tr>
      <w:tr w:rsidR="00007860" w:rsidRPr="00CA3572" w14:paraId="277B12E3" w14:textId="77777777" w:rsidTr="00705F01">
        <w:trPr>
          <w:cantSplit/>
        </w:trPr>
        <w:tc>
          <w:tcPr>
            <w:tcW w:w="1482" w:type="pct"/>
          </w:tcPr>
          <w:p w14:paraId="3020328D" w14:textId="42B1139D" w:rsidR="00B329BA" w:rsidRPr="00CA3572" w:rsidRDefault="00007860" w:rsidP="00B329BA">
            <w:pPr>
              <w:spacing w:before="60" w:after="60"/>
              <w:jc w:val="both"/>
              <w:rPr>
                <w:rFonts w:ascii="Arial" w:hAnsi="Arial" w:cs="Arial"/>
                <w:sz w:val="24"/>
                <w:szCs w:val="24"/>
                <w:lang w:val="en-IN"/>
              </w:rPr>
            </w:pPr>
            <w:r w:rsidRPr="00CA3572">
              <w:rPr>
                <w:rFonts w:ascii="Arial" w:hAnsi="Arial" w:cs="Arial"/>
                <w:sz w:val="24"/>
                <w:szCs w:val="24"/>
                <w:lang w:val="en-IN"/>
              </w:rPr>
              <w:t xml:space="preserve">Entity Name-X </w:t>
            </w:r>
          </w:p>
          <w:p w14:paraId="5E4013FA" w14:textId="1F94FCB8" w:rsidR="00007860" w:rsidRPr="00CA3572" w:rsidRDefault="00007860" w:rsidP="00007860">
            <w:pPr>
              <w:spacing w:before="60" w:after="60"/>
              <w:jc w:val="both"/>
              <w:rPr>
                <w:rFonts w:ascii="Arial" w:hAnsi="Arial" w:cs="Arial"/>
                <w:sz w:val="24"/>
                <w:szCs w:val="24"/>
                <w:lang w:val="en-IN"/>
              </w:rPr>
            </w:pPr>
          </w:p>
        </w:tc>
        <w:tc>
          <w:tcPr>
            <w:tcW w:w="1173" w:type="pct"/>
          </w:tcPr>
          <w:p w14:paraId="5B4B5179" w14:textId="35A91A19" w:rsidR="00007860" w:rsidRPr="00CA3572" w:rsidRDefault="00007860" w:rsidP="00007860">
            <w:pPr>
              <w:spacing w:before="60" w:after="60"/>
              <w:jc w:val="both"/>
              <w:rPr>
                <w:rFonts w:ascii="Arial" w:hAnsi="Arial" w:cs="Arial"/>
                <w:sz w:val="24"/>
                <w:szCs w:val="24"/>
                <w:lang w:val="en-IN"/>
              </w:rPr>
            </w:pPr>
          </w:p>
        </w:tc>
        <w:tc>
          <w:tcPr>
            <w:tcW w:w="1173" w:type="pct"/>
          </w:tcPr>
          <w:p w14:paraId="73816379" w14:textId="70B6F385" w:rsidR="00007860" w:rsidRPr="00CA3572" w:rsidRDefault="00007860" w:rsidP="00007860">
            <w:pPr>
              <w:spacing w:before="60" w:after="60"/>
              <w:jc w:val="both"/>
              <w:rPr>
                <w:rFonts w:ascii="Arial" w:hAnsi="Arial" w:cs="Arial"/>
                <w:sz w:val="24"/>
                <w:szCs w:val="24"/>
                <w:lang w:val="en-IN"/>
              </w:rPr>
            </w:pPr>
          </w:p>
        </w:tc>
        <w:tc>
          <w:tcPr>
            <w:tcW w:w="1173" w:type="pct"/>
          </w:tcPr>
          <w:p w14:paraId="45D214F7" w14:textId="56AAC791" w:rsidR="00007860" w:rsidRPr="00CA3572" w:rsidRDefault="00007860" w:rsidP="00007860">
            <w:pPr>
              <w:spacing w:before="60" w:after="60"/>
              <w:jc w:val="both"/>
              <w:rPr>
                <w:rFonts w:ascii="Arial" w:hAnsi="Arial" w:cs="Arial"/>
                <w:sz w:val="24"/>
                <w:szCs w:val="24"/>
                <w:lang w:val="en-IN"/>
              </w:rPr>
            </w:pPr>
          </w:p>
        </w:tc>
      </w:tr>
      <w:tr w:rsidR="00C11067" w:rsidRPr="00CA3572" w14:paraId="4BF20782" w14:textId="77777777" w:rsidTr="00705F01">
        <w:trPr>
          <w:cantSplit/>
          <w:trHeight w:val="213"/>
        </w:trPr>
        <w:tc>
          <w:tcPr>
            <w:tcW w:w="1482" w:type="pct"/>
          </w:tcPr>
          <w:p w14:paraId="3790490F" w14:textId="77777777" w:rsidR="00C11067" w:rsidRPr="00CA3572" w:rsidRDefault="00C11067" w:rsidP="00C11067">
            <w:pPr>
              <w:spacing w:before="60" w:after="60"/>
              <w:jc w:val="both"/>
              <w:rPr>
                <w:rFonts w:ascii="Arial" w:hAnsi="Arial" w:cs="Arial"/>
                <w:b/>
                <w:bCs/>
                <w:sz w:val="24"/>
                <w:szCs w:val="24"/>
                <w:lang w:val="en-IN"/>
              </w:rPr>
            </w:pPr>
            <w:r w:rsidRPr="00CA3572">
              <w:rPr>
                <w:rFonts w:ascii="Arial" w:hAnsi="Arial" w:cs="Arial"/>
                <w:b/>
                <w:bCs/>
                <w:sz w:val="24"/>
                <w:szCs w:val="24"/>
                <w:lang w:val="en-IN"/>
              </w:rPr>
              <w:t>Total</w:t>
            </w:r>
          </w:p>
        </w:tc>
        <w:tc>
          <w:tcPr>
            <w:tcW w:w="1173" w:type="pct"/>
          </w:tcPr>
          <w:p w14:paraId="354F9FF0" w14:textId="4871F402" w:rsidR="00C11067" w:rsidRPr="00CA3572" w:rsidRDefault="00C11067" w:rsidP="00C11067">
            <w:pPr>
              <w:spacing w:before="60" w:after="60"/>
              <w:jc w:val="both"/>
              <w:rPr>
                <w:rFonts w:ascii="Arial" w:hAnsi="Arial" w:cs="Arial"/>
                <w:b/>
                <w:bCs/>
                <w:sz w:val="24"/>
                <w:szCs w:val="24"/>
                <w:lang w:val="en-IN"/>
              </w:rPr>
            </w:pPr>
          </w:p>
        </w:tc>
        <w:tc>
          <w:tcPr>
            <w:tcW w:w="1173" w:type="pct"/>
          </w:tcPr>
          <w:p w14:paraId="4AB78BB6" w14:textId="24721A91" w:rsidR="00C11067" w:rsidRPr="00CA3572" w:rsidRDefault="00C11067" w:rsidP="00C11067">
            <w:pPr>
              <w:spacing w:before="60" w:after="60"/>
              <w:jc w:val="both"/>
              <w:rPr>
                <w:rFonts w:ascii="Arial" w:hAnsi="Arial" w:cs="Arial"/>
                <w:b/>
                <w:bCs/>
                <w:color w:val="0070C0"/>
                <w:sz w:val="24"/>
                <w:szCs w:val="24"/>
                <w:lang w:val="en-IN"/>
              </w:rPr>
            </w:pPr>
          </w:p>
        </w:tc>
        <w:tc>
          <w:tcPr>
            <w:tcW w:w="1173" w:type="pct"/>
          </w:tcPr>
          <w:p w14:paraId="7E779091" w14:textId="23A5A32F" w:rsidR="00C11067" w:rsidRPr="00CA3572" w:rsidRDefault="00C11067" w:rsidP="00C11067">
            <w:pPr>
              <w:spacing w:before="60" w:after="60"/>
              <w:jc w:val="both"/>
              <w:rPr>
                <w:rFonts w:ascii="Arial" w:hAnsi="Arial" w:cs="Arial"/>
                <w:b/>
                <w:bCs/>
                <w:color w:val="0070C0"/>
                <w:sz w:val="24"/>
                <w:szCs w:val="24"/>
                <w:lang w:val="en-IN"/>
              </w:rPr>
            </w:pPr>
          </w:p>
        </w:tc>
      </w:tr>
    </w:tbl>
    <w:p w14:paraId="1F16D162" w14:textId="77777777" w:rsidR="008C10B8" w:rsidRPr="00CA3572" w:rsidRDefault="008C10B8" w:rsidP="008C10B8">
      <w:pPr>
        <w:widowControl/>
        <w:numPr>
          <w:ilvl w:val="0"/>
          <w:numId w:val="1"/>
        </w:numPr>
        <w:autoSpaceDE/>
        <w:autoSpaceDN/>
        <w:spacing w:before="240" w:after="240" w:line="360" w:lineRule="auto"/>
        <w:ind w:left="547" w:hanging="547"/>
        <w:jc w:val="both"/>
        <w:rPr>
          <w:rFonts w:ascii="Arial" w:hAnsi="Arial" w:cs="Arial"/>
          <w:b/>
          <w:sz w:val="24"/>
          <w:szCs w:val="24"/>
          <w:lang w:val="en-IN"/>
        </w:rPr>
      </w:pPr>
      <w:r w:rsidRPr="00CA3572">
        <w:rPr>
          <w:rFonts w:ascii="Arial" w:hAnsi="Arial" w:cs="Arial"/>
          <w:b/>
          <w:bCs/>
          <w:sz w:val="24"/>
          <w:szCs w:val="24"/>
          <w:lang w:val="en-IN"/>
        </w:rPr>
        <w:lastRenderedPageBreak/>
        <w:t>Details</w:t>
      </w:r>
      <w:r w:rsidRPr="00CA3572">
        <w:rPr>
          <w:rFonts w:ascii="Arial" w:hAnsi="Arial" w:cs="Arial"/>
          <w:b/>
          <w:spacing w:val="-2"/>
          <w:sz w:val="24"/>
          <w:szCs w:val="24"/>
          <w:lang w:val="en-IN"/>
        </w:rPr>
        <w:t xml:space="preserve"> </w:t>
      </w:r>
      <w:r w:rsidRPr="00CA3572">
        <w:rPr>
          <w:rFonts w:ascii="Arial" w:hAnsi="Arial" w:cs="Arial"/>
          <w:b/>
          <w:sz w:val="24"/>
          <w:szCs w:val="24"/>
          <w:lang w:val="en-IN"/>
        </w:rPr>
        <w:t>of</w:t>
      </w:r>
      <w:r w:rsidRPr="00CA3572">
        <w:rPr>
          <w:rFonts w:ascii="Arial" w:hAnsi="Arial" w:cs="Arial"/>
          <w:b/>
          <w:spacing w:val="-2"/>
          <w:sz w:val="24"/>
          <w:szCs w:val="24"/>
          <w:lang w:val="en-IN"/>
        </w:rPr>
        <w:t xml:space="preserve"> </w:t>
      </w:r>
      <w:r w:rsidRPr="00CA3572">
        <w:rPr>
          <w:rFonts w:ascii="Arial" w:hAnsi="Arial" w:cs="Arial"/>
          <w:b/>
          <w:sz w:val="24"/>
          <w:szCs w:val="24"/>
          <w:lang w:val="en-IN"/>
        </w:rPr>
        <w:t>Documents</w:t>
      </w:r>
      <w:r w:rsidRPr="00CA3572">
        <w:rPr>
          <w:rFonts w:ascii="Arial" w:hAnsi="Arial" w:cs="Arial"/>
          <w:b/>
          <w:spacing w:val="-3"/>
          <w:sz w:val="24"/>
          <w:szCs w:val="24"/>
          <w:lang w:val="en-IN"/>
        </w:rPr>
        <w:t xml:space="preserve"> </w:t>
      </w:r>
      <w:r w:rsidRPr="00CA3572">
        <w:rPr>
          <w:rFonts w:ascii="Arial" w:hAnsi="Arial" w:cs="Arial"/>
          <w:b/>
          <w:sz w:val="24"/>
          <w:szCs w:val="24"/>
          <w:lang w:val="en-IN"/>
        </w:rPr>
        <w:t>Enclosed</w:t>
      </w:r>
      <w:r w:rsidRPr="00CA3572">
        <w:rPr>
          <w:rFonts w:ascii="Arial" w:hAnsi="Arial" w:cs="Arial"/>
          <w:b/>
          <w:spacing w:val="-5"/>
          <w:sz w:val="24"/>
          <w:szCs w:val="24"/>
          <w:lang w:val="en-IN"/>
        </w:rPr>
        <w:t xml:space="preserve"> </w:t>
      </w:r>
      <w:r w:rsidRPr="00CA3572">
        <w:rPr>
          <w:rFonts w:ascii="Arial" w:hAnsi="Arial" w:cs="Arial"/>
          <w:b/>
          <w:sz w:val="24"/>
          <w:szCs w:val="24"/>
          <w:lang w:val="en-IN"/>
        </w:rPr>
        <w:t>with</w:t>
      </w:r>
      <w:r w:rsidRPr="00CA3572">
        <w:rPr>
          <w:rFonts w:ascii="Arial" w:hAnsi="Arial" w:cs="Arial"/>
          <w:b/>
          <w:spacing w:val="-1"/>
          <w:sz w:val="24"/>
          <w:szCs w:val="24"/>
          <w:lang w:val="en-IN"/>
        </w:rPr>
        <w:t xml:space="preserve"> </w:t>
      </w:r>
      <w:r w:rsidRPr="00CA3572">
        <w:rPr>
          <w:rFonts w:ascii="Arial" w:hAnsi="Arial" w:cs="Arial"/>
          <w:b/>
          <w:sz w:val="24"/>
          <w:szCs w:val="24"/>
          <w:lang w:val="en-IN"/>
        </w:rPr>
        <w:t>the</w:t>
      </w:r>
      <w:r w:rsidRPr="00CA3572">
        <w:rPr>
          <w:rFonts w:ascii="Arial" w:hAnsi="Arial" w:cs="Arial"/>
          <w:b/>
          <w:spacing w:val="1"/>
          <w:sz w:val="24"/>
          <w:szCs w:val="24"/>
          <w:lang w:val="en-IN"/>
        </w:rPr>
        <w:t xml:space="preserve"> </w:t>
      </w:r>
      <w:r w:rsidRPr="00CA3572">
        <w:rPr>
          <w:rFonts w:ascii="Arial" w:hAnsi="Arial" w:cs="Arial"/>
          <w:b/>
          <w:sz w:val="24"/>
          <w:szCs w:val="24"/>
          <w:lang w:val="en-IN"/>
        </w:rPr>
        <w:t>Application as applicable</w:t>
      </w:r>
    </w:p>
    <w:p w14:paraId="496B5732" w14:textId="77777777" w:rsidR="008C10B8" w:rsidRPr="00CA3572" w:rsidRDefault="00C11067" w:rsidP="008C10B8">
      <w:pPr>
        <w:widowControl/>
        <w:numPr>
          <w:ilvl w:val="0"/>
          <w:numId w:val="15"/>
        </w:numPr>
        <w:autoSpaceDE/>
        <w:autoSpaceDN/>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 xml:space="preserve">Notarized affidavit as per </w:t>
      </w:r>
      <w:r w:rsidR="008C10B8" w:rsidRPr="00CA3572">
        <w:rPr>
          <w:rFonts w:ascii="Arial" w:hAnsi="Arial" w:cs="Arial"/>
          <w:b/>
          <w:bCs/>
          <w:sz w:val="24"/>
          <w:szCs w:val="24"/>
          <w:lang w:val="en-IN"/>
        </w:rPr>
        <w:t>FORMAT-AFFIDAVIT</w:t>
      </w:r>
    </w:p>
    <w:p w14:paraId="35FCF4A7" w14:textId="77777777" w:rsidR="008C10B8" w:rsidRPr="00CA3572" w:rsidRDefault="00C11067" w:rsidP="008C10B8">
      <w:pPr>
        <w:widowControl/>
        <w:numPr>
          <w:ilvl w:val="0"/>
          <w:numId w:val="15"/>
        </w:numPr>
        <w:autoSpaceDE/>
        <w:autoSpaceDN/>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Certified true copy of Board Resolution authorizing a person for filing of application, where applicant is a company</w:t>
      </w:r>
    </w:p>
    <w:p w14:paraId="7CFAC21C" w14:textId="77777777" w:rsidR="0046473F" w:rsidRPr="00CA3572" w:rsidRDefault="0046473F" w:rsidP="008C10B8">
      <w:pPr>
        <w:spacing w:after="240" w:line="360" w:lineRule="auto"/>
        <w:jc w:val="both"/>
        <w:rPr>
          <w:rFonts w:ascii="Arial" w:hAnsi="Arial" w:cs="Arial"/>
          <w:sz w:val="24"/>
          <w:szCs w:val="24"/>
          <w:lang w:val="en-IN"/>
        </w:rPr>
      </w:pPr>
    </w:p>
    <w:p w14:paraId="2F05B24B" w14:textId="3C377E9F" w:rsidR="0046473F" w:rsidRPr="00CA3572" w:rsidRDefault="0046473F"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I undertake and confirm that I am well aware of the CERC Regulations and Detailed Procedure and all the details entered by me are in conformity with the Regulations. I submit that all the details given in the Application for GNA are true and correct and nothing material has been concealed thereof. I also submit that the scanned documents attached are true copies of their respective originals.</w:t>
      </w:r>
    </w:p>
    <w:p w14:paraId="719677C2" w14:textId="44B51FE2" w:rsidR="0046473F" w:rsidRPr="00CA3572" w:rsidRDefault="0046473F"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I submit my unconditional acknowledgement that if at any stage any falsity / inaccuracy / incorrectness is detected in the documents / statements / undertakings etc., the application itself or the grant of GNA shall be liable for rejection or revocation (as the case may be) along with all the associated consequences in this regard, including encashment of bank guarantee (if applicable) and any other suitable action deemed fit under the law.</w:t>
      </w:r>
    </w:p>
    <w:p w14:paraId="45A32F41" w14:textId="38017420" w:rsidR="008C10B8" w:rsidRPr="00CA3572" w:rsidRDefault="008C10B8" w:rsidP="008C10B8">
      <w:pPr>
        <w:spacing w:after="240" w:line="360" w:lineRule="auto"/>
        <w:jc w:val="both"/>
        <w:rPr>
          <w:rFonts w:ascii="Arial" w:hAnsi="Arial" w:cs="Arial"/>
          <w:sz w:val="24"/>
          <w:szCs w:val="24"/>
          <w:lang w:val="en-IN"/>
        </w:rPr>
      </w:pPr>
    </w:p>
    <w:tbl>
      <w:tblPr>
        <w:tblW w:w="0" w:type="auto"/>
        <w:tblInd w:w="-90" w:type="dxa"/>
        <w:tblLook w:val="04A0" w:firstRow="1" w:lastRow="0" w:firstColumn="1" w:lastColumn="0" w:noHBand="0" w:noVBand="1"/>
      </w:tblPr>
      <w:tblGrid>
        <w:gridCol w:w="4243"/>
        <w:gridCol w:w="4357"/>
      </w:tblGrid>
      <w:tr w:rsidR="008C10B8" w:rsidRPr="00CA3572" w14:paraId="3F7568DF" w14:textId="77777777" w:rsidTr="003D6C7B">
        <w:trPr>
          <w:trHeight w:val="374"/>
        </w:trPr>
        <w:tc>
          <w:tcPr>
            <w:tcW w:w="4243" w:type="dxa"/>
          </w:tcPr>
          <w:p w14:paraId="2058A715"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Date: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tcPr>
          <w:p w14:paraId="040E9BA3" w14:textId="77777777" w:rsidR="008C10B8" w:rsidRPr="00CA3572" w:rsidRDefault="008C10B8" w:rsidP="003D6C7B">
            <w:pPr>
              <w:spacing w:after="240" w:line="360" w:lineRule="auto"/>
              <w:rPr>
                <w:rFonts w:ascii="Arial" w:hAnsi="Arial" w:cs="Arial"/>
                <w:bCs/>
                <w:sz w:val="24"/>
                <w:szCs w:val="24"/>
                <w:lang w:val="en-IN"/>
              </w:rPr>
            </w:pPr>
          </w:p>
        </w:tc>
      </w:tr>
      <w:tr w:rsidR="008C10B8" w:rsidRPr="00CA3572" w14:paraId="3A9826B3" w14:textId="77777777" w:rsidTr="003D6C7B">
        <w:tc>
          <w:tcPr>
            <w:tcW w:w="4243" w:type="dxa"/>
          </w:tcPr>
          <w:p w14:paraId="164516BF"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Time: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tcPr>
          <w:p w14:paraId="738647CB" w14:textId="77777777" w:rsidR="008C10B8" w:rsidRPr="00CA3572" w:rsidRDefault="008C10B8" w:rsidP="003D6C7B">
            <w:pPr>
              <w:spacing w:after="240" w:line="360" w:lineRule="auto"/>
              <w:rPr>
                <w:rFonts w:ascii="Arial" w:hAnsi="Arial" w:cs="Arial"/>
                <w:bCs/>
                <w:sz w:val="24"/>
                <w:szCs w:val="24"/>
                <w:lang w:val="en-IN"/>
              </w:rPr>
            </w:pPr>
            <w:r w:rsidRPr="00CA3572">
              <w:rPr>
                <w:rFonts w:ascii="Arial" w:hAnsi="Arial" w:cs="Arial"/>
                <w:bCs/>
                <w:sz w:val="24"/>
                <w:szCs w:val="24"/>
                <w:lang w:val="en-IN"/>
              </w:rPr>
              <w:t>Digital Signature:</w:t>
            </w:r>
          </w:p>
          <w:p w14:paraId="017D2F9C" w14:textId="335AF066" w:rsidR="008C10B8" w:rsidRPr="00CA3572" w:rsidRDefault="008C10B8" w:rsidP="003D6C7B">
            <w:pPr>
              <w:spacing w:after="100" w:afterAutospacing="1" w:line="360" w:lineRule="auto"/>
              <w:jc w:val="both"/>
              <w:rPr>
                <w:rFonts w:ascii="Arial" w:hAnsi="Arial" w:cs="Arial"/>
                <w:bCs/>
                <w:sz w:val="24"/>
                <w:szCs w:val="24"/>
                <w:lang w:val="en-IN"/>
              </w:rPr>
            </w:pPr>
            <w:r w:rsidRPr="00CA3572">
              <w:rPr>
                <w:rFonts w:ascii="Arial" w:hAnsi="Arial" w:cs="Arial"/>
                <w:bCs/>
                <w:i/>
                <w:sz w:val="24"/>
                <w:szCs w:val="24"/>
                <w:lang w:val="en-IN"/>
              </w:rPr>
              <w:t>[should be Class 3-type i.e. mapped to the company]</w:t>
            </w:r>
          </w:p>
        </w:tc>
      </w:tr>
    </w:tbl>
    <w:p w14:paraId="7A116F40" w14:textId="268EF3F7" w:rsidR="008C10B8" w:rsidRPr="00CA3572" w:rsidRDefault="008C10B8" w:rsidP="008C10B8">
      <w:pPr>
        <w:rPr>
          <w:rFonts w:ascii="Arial" w:hAnsi="Arial" w:cs="Arial"/>
          <w:b/>
          <w:bCs/>
          <w:sz w:val="24"/>
          <w:szCs w:val="24"/>
          <w:lang w:val="en-IN"/>
        </w:rPr>
      </w:pPr>
      <w:bookmarkStart w:id="2" w:name="_Toc110520514"/>
      <w:bookmarkEnd w:id="2"/>
    </w:p>
    <w:sectPr w:rsidR="008C10B8" w:rsidRPr="00CA357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04917" w14:textId="77777777" w:rsidR="00F05C16" w:rsidRDefault="00F05C16" w:rsidP="00E425CC">
      <w:r>
        <w:separator/>
      </w:r>
    </w:p>
  </w:endnote>
  <w:endnote w:type="continuationSeparator" w:id="0">
    <w:p w14:paraId="082072B2" w14:textId="77777777" w:rsidR="00F05C16" w:rsidRDefault="00F05C16" w:rsidP="00E4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78F9" w14:textId="77777777" w:rsidR="00F05C16" w:rsidRDefault="00F05C16" w:rsidP="00E425CC">
      <w:r>
        <w:separator/>
      </w:r>
    </w:p>
  </w:footnote>
  <w:footnote w:type="continuationSeparator" w:id="0">
    <w:p w14:paraId="729F0BA9" w14:textId="77777777" w:rsidR="00F05C16" w:rsidRDefault="00F05C16" w:rsidP="00E42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9E"/>
    <w:multiLevelType w:val="hybridMultilevel"/>
    <w:tmpl w:val="0C881B5A"/>
    <w:lvl w:ilvl="0" w:tplc="40090013">
      <w:start w:val="1"/>
      <w:numFmt w:val="upperRoman"/>
      <w:lvlText w:val="%1."/>
      <w:lvlJc w:val="right"/>
      <w:pPr>
        <w:ind w:left="2563" w:hanging="360"/>
      </w:pPr>
    </w:lvl>
    <w:lvl w:ilvl="1" w:tplc="40090019" w:tentative="1">
      <w:start w:val="1"/>
      <w:numFmt w:val="lowerLetter"/>
      <w:lvlText w:val="%2."/>
      <w:lvlJc w:val="left"/>
      <w:pPr>
        <w:ind w:left="3283" w:hanging="360"/>
      </w:pPr>
    </w:lvl>
    <w:lvl w:ilvl="2" w:tplc="4009001B" w:tentative="1">
      <w:start w:val="1"/>
      <w:numFmt w:val="lowerRoman"/>
      <w:lvlText w:val="%3."/>
      <w:lvlJc w:val="right"/>
      <w:pPr>
        <w:ind w:left="4003" w:hanging="180"/>
      </w:pPr>
    </w:lvl>
    <w:lvl w:ilvl="3" w:tplc="4009000F" w:tentative="1">
      <w:start w:val="1"/>
      <w:numFmt w:val="decimal"/>
      <w:lvlText w:val="%4."/>
      <w:lvlJc w:val="left"/>
      <w:pPr>
        <w:ind w:left="4723" w:hanging="360"/>
      </w:pPr>
    </w:lvl>
    <w:lvl w:ilvl="4" w:tplc="40090019" w:tentative="1">
      <w:start w:val="1"/>
      <w:numFmt w:val="lowerLetter"/>
      <w:lvlText w:val="%5."/>
      <w:lvlJc w:val="left"/>
      <w:pPr>
        <w:ind w:left="5443" w:hanging="360"/>
      </w:pPr>
    </w:lvl>
    <w:lvl w:ilvl="5" w:tplc="4009001B" w:tentative="1">
      <w:start w:val="1"/>
      <w:numFmt w:val="lowerRoman"/>
      <w:lvlText w:val="%6."/>
      <w:lvlJc w:val="right"/>
      <w:pPr>
        <w:ind w:left="6163" w:hanging="180"/>
      </w:pPr>
    </w:lvl>
    <w:lvl w:ilvl="6" w:tplc="4009000F" w:tentative="1">
      <w:start w:val="1"/>
      <w:numFmt w:val="decimal"/>
      <w:lvlText w:val="%7."/>
      <w:lvlJc w:val="left"/>
      <w:pPr>
        <w:ind w:left="6883" w:hanging="360"/>
      </w:pPr>
    </w:lvl>
    <w:lvl w:ilvl="7" w:tplc="40090019" w:tentative="1">
      <w:start w:val="1"/>
      <w:numFmt w:val="lowerLetter"/>
      <w:lvlText w:val="%8."/>
      <w:lvlJc w:val="left"/>
      <w:pPr>
        <w:ind w:left="7603" w:hanging="360"/>
      </w:pPr>
    </w:lvl>
    <w:lvl w:ilvl="8" w:tplc="4009001B" w:tentative="1">
      <w:start w:val="1"/>
      <w:numFmt w:val="lowerRoman"/>
      <w:lvlText w:val="%9."/>
      <w:lvlJc w:val="right"/>
      <w:pPr>
        <w:ind w:left="8323" w:hanging="180"/>
      </w:pPr>
    </w:lvl>
  </w:abstractNum>
  <w:abstractNum w:abstractNumId="1" w15:restartNumberingAfterBreak="0">
    <w:nsid w:val="0477002D"/>
    <w:multiLevelType w:val="hybridMultilevel"/>
    <w:tmpl w:val="091A82AE"/>
    <w:lvl w:ilvl="0" w:tplc="DEEC943E">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A33BB5"/>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6CC60A1"/>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F5BBC"/>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34B68"/>
    <w:multiLevelType w:val="hybridMultilevel"/>
    <w:tmpl w:val="22D840E2"/>
    <w:lvl w:ilvl="0" w:tplc="C65C41C2">
      <w:start w:val="1"/>
      <w:numFmt w:val="lowerRoman"/>
      <w:lvlText w:val="%1."/>
      <w:lvlJc w:val="left"/>
      <w:pPr>
        <w:ind w:left="2520" w:hanging="360"/>
      </w:pPr>
      <w:rPr>
        <w:rFonts w:hint="default"/>
      </w:rPr>
    </w:lvl>
    <w:lvl w:ilvl="1" w:tplc="40090003">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start w:val="1"/>
      <w:numFmt w:val="bullet"/>
      <w:lvlText w:val=""/>
      <w:lvlJc w:val="left"/>
      <w:pPr>
        <w:ind w:left="4680" w:hanging="360"/>
      </w:pPr>
      <w:rPr>
        <w:rFonts w:ascii="Symbol" w:hAnsi="Symbol" w:hint="default"/>
      </w:rPr>
    </w:lvl>
    <w:lvl w:ilvl="4" w:tplc="40090003">
      <w:start w:val="1"/>
      <w:numFmt w:val="bullet"/>
      <w:lvlText w:val="o"/>
      <w:lvlJc w:val="left"/>
      <w:pPr>
        <w:ind w:left="5400" w:hanging="360"/>
      </w:pPr>
      <w:rPr>
        <w:rFonts w:ascii="Courier New" w:hAnsi="Courier New" w:cs="Courier New" w:hint="default"/>
      </w:rPr>
    </w:lvl>
    <w:lvl w:ilvl="5" w:tplc="40090005">
      <w:start w:val="1"/>
      <w:numFmt w:val="bullet"/>
      <w:lvlText w:val=""/>
      <w:lvlJc w:val="left"/>
      <w:pPr>
        <w:ind w:left="6120" w:hanging="360"/>
      </w:pPr>
      <w:rPr>
        <w:rFonts w:ascii="Wingdings" w:hAnsi="Wingdings" w:hint="default"/>
      </w:rPr>
    </w:lvl>
    <w:lvl w:ilvl="6" w:tplc="40090001">
      <w:start w:val="1"/>
      <w:numFmt w:val="bullet"/>
      <w:lvlText w:val=""/>
      <w:lvlJc w:val="left"/>
      <w:pPr>
        <w:ind w:left="6840" w:hanging="360"/>
      </w:pPr>
      <w:rPr>
        <w:rFonts w:ascii="Symbol" w:hAnsi="Symbol" w:hint="default"/>
      </w:rPr>
    </w:lvl>
    <w:lvl w:ilvl="7" w:tplc="40090003">
      <w:start w:val="1"/>
      <w:numFmt w:val="bullet"/>
      <w:lvlText w:val="o"/>
      <w:lvlJc w:val="left"/>
      <w:pPr>
        <w:ind w:left="7560" w:hanging="360"/>
      </w:pPr>
      <w:rPr>
        <w:rFonts w:ascii="Courier New" w:hAnsi="Courier New" w:cs="Courier New" w:hint="default"/>
      </w:rPr>
    </w:lvl>
    <w:lvl w:ilvl="8" w:tplc="40090005">
      <w:start w:val="1"/>
      <w:numFmt w:val="bullet"/>
      <w:lvlText w:val=""/>
      <w:lvlJc w:val="left"/>
      <w:pPr>
        <w:ind w:left="8280" w:hanging="360"/>
      </w:pPr>
      <w:rPr>
        <w:rFonts w:ascii="Wingdings" w:hAnsi="Wingdings" w:hint="default"/>
      </w:rPr>
    </w:lvl>
  </w:abstractNum>
  <w:abstractNum w:abstractNumId="6" w15:restartNumberingAfterBreak="0">
    <w:nsid w:val="1784520D"/>
    <w:multiLevelType w:val="hybridMultilevel"/>
    <w:tmpl w:val="519EA470"/>
    <w:lvl w:ilvl="0" w:tplc="FFFFFFFF">
      <w:start w:val="1"/>
      <w:numFmt w:val="lowerLetter"/>
      <w:lvlText w:val="%1."/>
      <w:lvlJc w:val="left"/>
      <w:pPr>
        <w:ind w:left="1440" w:hanging="360"/>
      </w:pPr>
    </w:lvl>
    <w:lvl w:ilvl="1" w:tplc="40090001">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9586D02"/>
    <w:multiLevelType w:val="hybridMultilevel"/>
    <w:tmpl w:val="7C8220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ACC2AF6"/>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5848F9"/>
    <w:multiLevelType w:val="hybridMultilevel"/>
    <w:tmpl w:val="A4828FD8"/>
    <w:lvl w:ilvl="0" w:tplc="C65C41C2">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2620483D"/>
    <w:multiLevelType w:val="hybridMultilevel"/>
    <w:tmpl w:val="EA1616EE"/>
    <w:lvl w:ilvl="0" w:tplc="F45C19BA">
      <w:start w:val="1"/>
      <w:numFmt w:val="lowerLetter"/>
      <w:lvlText w:val="%1."/>
      <w:lvlJc w:val="left"/>
      <w:pPr>
        <w:ind w:left="1650" w:hanging="360"/>
      </w:pPr>
      <w:rPr>
        <w:rFonts w:ascii="Arial" w:hAnsi="Arial" w:cs="Arial" w:hint="default"/>
        <w:sz w:val="24"/>
        <w:szCs w:val="24"/>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28795839"/>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28D10ED4"/>
    <w:multiLevelType w:val="hybridMultilevel"/>
    <w:tmpl w:val="694E547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9A21E7"/>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D13534E"/>
    <w:multiLevelType w:val="hybridMultilevel"/>
    <w:tmpl w:val="18C0070C"/>
    <w:lvl w:ilvl="0" w:tplc="40090019">
      <w:start w:val="1"/>
      <w:numFmt w:val="lowerLetter"/>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5" w15:restartNumberingAfterBreak="0">
    <w:nsid w:val="3E7545B6"/>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3E992FD8"/>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FBF3F4A"/>
    <w:multiLevelType w:val="hybridMultilevel"/>
    <w:tmpl w:val="389C302A"/>
    <w:lvl w:ilvl="0" w:tplc="41AE012E">
      <w:start w:val="1"/>
      <w:numFmt w:val="lowerRoman"/>
      <w:lvlText w:val="%1."/>
      <w:lvlJc w:val="left"/>
      <w:pPr>
        <w:ind w:left="1440" w:hanging="360"/>
      </w:pPr>
      <w:rPr>
        <w:rFonts w:hint="default"/>
        <w:b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9408B1"/>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C830AB"/>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40B77E8"/>
    <w:multiLevelType w:val="hybridMultilevel"/>
    <w:tmpl w:val="1EF4EA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288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4A80B1B"/>
    <w:multiLevelType w:val="hybridMultilevel"/>
    <w:tmpl w:val="02BADB6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0F680B"/>
    <w:multiLevelType w:val="hybridMultilevel"/>
    <w:tmpl w:val="508A28A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3" w15:restartNumberingAfterBreak="0">
    <w:nsid w:val="575803D2"/>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AF6C89"/>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617EB1"/>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1B3F22"/>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60A7254E"/>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D71803"/>
    <w:multiLevelType w:val="hybridMultilevel"/>
    <w:tmpl w:val="44862FA8"/>
    <w:lvl w:ilvl="0" w:tplc="CBBA3376">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3CA1637"/>
    <w:multiLevelType w:val="hybridMultilevel"/>
    <w:tmpl w:val="22D840E2"/>
    <w:lvl w:ilvl="0" w:tplc="C65C41C2">
      <w:start w:val="1"/>
      <w:numFmt w:val="lowerRoman"/>
      <w:lvlText w:val="%1."/>
      <w:lvlJc w:val="left"/>
      <w:pPr>
        <w:ind w:left="1440" w:hanging="360"/>
      </w:pPr>
      <w:rPr>
        <w:rFonts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30" w15:restartNumberingAfterBreak="0">
    <w:nsid w:val="6A7D7A10"/>
    <w:multiLevelType w:val="hybridMultilevel"/>
    <w:tmpl w:val="07F6BC7C"/>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A5985"/>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2B062A"/>
    <w:multiLevelType w:val="hybridMultilevel"/>
    <w:tmpl w:val="34645A26"/>
    <w:lvl w:ilvl="0" w:tplc="04090001">
      <w:start w:val="1"/>
      <w:numFmt w:val="bullet"/>
      <w:lvlText w:val=""/>
      <w:lvlJc w:val="left"/>
      <w:pPr>
        <w:ind w:left="1650" w:hanging="360"/>
      </w:pPr>
      <w:rPr>
        <w:rFonts w:ascii="Symbol" w:hAnsi="Symbol"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3" w15:restartNumberingAfterBreak="0">
    <w:nsid w:val="74077A6F"/>
    <w:multiLevelType w:val="hybridMultilevel"/>
    <w:tmpl w:val="E77630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85643D7"/>
    <w:multiLevelType w:val="hybridMultilevel"/>
    <w:tmpl w:val="9E1C34D2"/>
    <w:lvl w:ilvl="0" w:tplc="C16AB374">
      <w:start w:val="1"/>
      <w:numFmt w:val="lowerLetter"/>
      <w:lvlText w:val="%1."/>
      <w:lvlJc w:val="left"/>
      <w:pPr>
        <w:ind w:left="1800" w:hanging="360"/>
      </w:pPr>
      <w:rPr>
        <w:b w:val="0"/>
        <w:bCs/>
        <w:color w:val="000000" w:themeColor="text1"/>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5" w15:restartNumberingAfterBreak="0">
    <w:nsid w:val="7A58599A"/>
    <w:multiLevelType w:val="hybridMultilevel"/>
    <w:tmpl w:val="B9988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6703EF"/>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E0416F"/>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0414903">
    <w:abstractNumId w:val="1"/>
  </w:num>
  <w:num w:numId="2" w16cid:durableId="972099882">
    <w:abstractNumId w:val="13"/>
  </w:num>
  <w:num w:numId="3" w16cid:durableId="647245155">
    <w:abstractNumId w:val="35"/>
  </w:num>
  <w:num w:numId="4" w16cid:durableId="1268343537">
    <w:abstractNumId w:val="15"/>
  </w:num>
  <w:num w:numId="5" w16cid:durableId="1538161956">
    <w:abstractNumId w:val="30"/>
  </w:num>
  <w:num w:numId="6" w16cid:durableId="411389277">
    <w:abstractNumId w:val="7"/>
  </w:num>
  <w:num w:numId="7" w16cid:durableId="1145704301">
    <w:abstractNumId w:val="6"/>
  </w:num>
  <w:num w:numId="8" w16cid:durableId="1326275001">
    <w:abstractNumId w:val="20"/>
  </w:num>
  <w:num w:numId="9" w16cid:durableId="958419280">
    <w:abstractNumId w:val="34"/>
  </w:num>
  <w:num w:numId="10" w16cid:durableId="27922940">
    <w:abstractNumId w:val="14"/>
  </w:num>
  <w:num w:numId="11" w16cid:durableId="354115286">
    <w:abstractNumId w:val="22"/>
  </w:num>
  <w:num w:numId="12" w16cid:durableId="1819881512">
    <w:abstractNumId w:val="10"/>
  </w:num>
  <w:num w:numId="13" w16cid:durableId="1360937698">
    <w:abstractNumId w:val="32"/>
  </w:num>
  <w:num w:numId="14" w16cid:durableId="876114795">
    <w:abstractNumId w:val="8"/>
  </w:num>
  <w:num w:numId="15" w16cid:durableId="847252520">
    <w:abstractNumId w:val="9"/>
  </w:num>
  <w:num w:numId="16" w16cid:durableId="262736191">
    <w:abstractNumId w:val="28"/>
  </w:num>
  <w:num w:numId="17" w16cid:durableId="864056924">
    <w:abstractNumId w:val="17"/>
  </w:num>
  <w:num w:numId="18" w16cid:durableId="463668154">
    <w:abstractNumId w:val="18"/>
  </w:num>
  <w:num w:numId="19" w16cid:durableId="811293686">
    <w:abstractNumId w:val="36"/>
  </w:num>
  <w:num w:numId="20" w16cid:durableId="6717338">
    <w:abstractNumId w:val="24"/>
  </w:num>
  <w:num w:numId="21" w16cid:durableId="1535848168">
    <w:abstractNumId w:val="3"/>
  </w:num>
  <w:num w:numId="22" w16cid:durableId="557400132">
    <w:abstractNumId w:val="25"/>
  </w:num>
  <w:num w:numId="23" w16cid:durableId="625551091">
    <w:abstractNumId w:val="37"/>
  </w:num>
  <w:num w:numId="24" w16cid:durableId="473330045">
    <w:abstractNumId w:val="27"/>
  </w:num>
  <w:num w:numId="25" w16cid:durableId="417137343">
    <w:abstractNumId w:val="4"/>
  </w:num>
  <w:num w:numId="26" w16cid:durableId="553086697">
    <w:abstractNumId w:val="5"/>
  </w:num>
  <w:num w:numId="27" w16cid:durableId="153198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7943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45490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34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073551">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7691433">
    <w:abstractNumId w:val="2"/>
  </w:num>
  <w:num w:numId="33" w16cid:durableId="1977756462">
    <w:abstractNumId w:val="29"/>
  </w:num>
  <w:num w:numId="34" w16cid:durableId="1159032876">
    <w:abstractNumId w:val="0"/>
  </w:num>
  <w:num w:numId="35" w16cid:durableId="1439835433">
    <w:abstractNumId w:val="23"/>
  </w:num>
  <w:num w:numId="36" w16cid:durableId="1044401744">
    <w:abstractNumId w:val="11"/>
  </w:num>
  <w:num w:numId="37" w16cid:durableId="1629584596">
    <w:abstractNumId w:val="26"/>
  </w:num>
  <w:num w:numId="38" w16cid:durableId="1534534239">
    <w:abstractNumId w:val="16"/>
  </w:num>
  <w:num w:numId="39" w16cid:durableId="1951861725">
    <w:abstractNumId w:val="31"/>
  </w:num>
  <w:num w:numId="40" w16cid:durableId="7414894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B8"/>
    <w:rsid w:val="00000DDF"/>
    <w:rsid w:val="00004438"/>
    <w:rsid w:val="00007860"/>
    <w:rsid w:val="0003455E"/>
    <w:rsid w:val="00040427"/>
    <w:rsid w:val="00047CC3"/>
    <w:rsid w:val="00060922"/>
    <w:rsid w:val="000848AC"/>
    <w:rsid w:val="00092465"/>
    <w:rsid w:val="000B044D"/>
    <w:rsid w:val="000E61B1"/>
    <w:rsid w:val="00100FE2"/>
    <w:rsid w:val="001026D4"/>
    <w:rsid w:val="001107A2"/>
    <w:rsid w:val="00126414"/>
    <w:rsid w:val="00136F41"/>
    <w:rsid w:val="00140486"/>
    <w:rsid w:val="00156B02"/>
    <w:rsid w:val="00167A8B"/>
    <w:rsid w:val="0018030A"/>
    <w:rsid w:val="0018252F"/>
    <w:rsid w:val="00190796"/>
    <w:rsid w:val="00190B75"/>
    <w:rsid w:val="001A4C0C"/>
    <w:rsid w:val="001B16E3"/>
    <w:rsid w:val="001B25C0"/>
    <w:rsid w:val="001F4A6C"/>
    <w:rsid w:val="002158ED"/>
    <w:rsid w:val="002171A9"/>
    <w:rsid w:val="00221CE0"/>
    <w:rsid w:val="002535DD"/>
    <w:rsid w:val="00253CE3"/>
    <w:rsid w:val="002569A9"/>
    <w:rsid w:val="00256DD0"/>
    <w:rsid w:val="002632A2"/>
    <w:rsid w:val="00270280"/>
    <w:rsid w:val="00282DF6"/>
    <w:rsid w:val="00293393"/>
    <w:rsid w:val="00295E08"/>
    <w:rsid w:val="00296788"/>
    <w:rsid w:val="002B50C5"/>
    <w:rsid w:val="002B72EE"/>
    <w:rsid w:val="002C1D61"/>
    <w:rsid w:val="002C518C"/>
    <w:rsid w:val="002D2DBC"/>
    <w:rsid w:val="002D6AD1"/>
    <w:rsid w:val="002E199F"/>
    <w:rsid w:val="002E39DA"/>
    <w:rsid w:val="002F352F"/>
    <w:rsid w:val="00325635"/>
    <w:rsid w:val="00326B71"/>
    <w:rsid w:val="00330413"/>
    <w:rsid w:val="00353FCB"/>
    <w:rsid w:val="0036391A"/>
    <w:rsid w:val="0037553F"/>
    <w:rsid w:val="00377355"/>
    <w:rsid w:val="00381D21"/>
    <w:rsid w:val="00384ECE"/>
    <w:rsid w:val="003A24F1"/>
    <w:rsid w:val="003A5695"/>
    <w:rsid w:val="003B5B94"/>
    <w:rsid w:val="003B71A9"/>
    <w:rsid w:val="003D6C7B"/>
    <w:rsid w:val="003F06E6"/>
    <w:rsid w:val="003F7C60"/>
    <w:rsid w:val="00400ED2"/>
    <w:rsid w:val="00401B7E"/>
    <w:rsid w:val="00403547"/>
    <w:rsid w:val="00404119"/>
    <w:rsid w:val="00410828"/>
    <w:rsid w:val="00417D5B"/>
    <w:rsid w:val="00426782"/>
    <w:rsid w:val="00427997"/>
    <w:rsid w:val="0043102C"/>
    <w:rsid w:val="00437E9A"/>
    <w:rsid w:val="00451422"/>
    <w:rsid w:val="00451D62"/>
    <w:rsid w:val="00453B42"/>
    <w:rsid w:val="00463F42"/>
    <w:rsid w:val="0046473F"/>
    <w:rsid w:val="004774FF"/>
    <w:rsid w:val="00484219"/>
    <w:rsid w:val="004A1E6E"/>
    <w:rsid w:val="004A2CB3"/>
    <w:rsid w:val="004B12A3"/>
    <w:rsid w:val="004C5D5A"/>
    <w:rsid w:val="004E2490"/>
    <w:rsid w:val="004E5FEF"/>
    <w:rsid w:val="004F035E"/>
    <w:rsid w:val="004F25B6"/>
    <w:rsid w:val="004F2FD9"/>
    <w:rsid w:val="00520D63"/>
    <w:rsid w:val="00540613"/>
    <w:rsid w:val="00541901"/>
    <w:rsid w:val="00553DC0"/>
    <w:rsid w:val="00556148"/>
    <w:rsid w:val="005562C1"/>
    <w:rsid w:val="005571CC"/>
    <w:rsid w:val="005639FA"/>
    <w:rsid w:val="005679DF"/>
    <w:rsid w:val="00595E15"/>
    <w:rsid w:val="005C0D9B"/>
    <w:rsid w:val="00602DF6"/>
    <w:rsid w:val="00613AAD"/>
    <w:rsid w:val="006227B9"/>
    <w:rsid w:val="00632D91"/>
    <w:rsid w:val="006368C6"/>
    <w:rsid w:val="00636F19"/>
    <w:rsid w:val="00652C5C"/>
    <w:rsid w:val="006633FD"/>
    <w:rsid w:val="00670F7A"/>
    <w:rsid w:val="0068018F"/>
    <w:rsid w:val="006837CA"/>
    <w:rsid w:val="00684568"/>
    <w:rsid w:val="00695C14"/>
    <w:rsid w:val="006B3C94"/>
    <w:rsid w:val="006E183C"/>
    <w:rsid w:val="006E6C35"/>
    <w:rsid w:val="00705F01"/>
    <w:rsid w:val="007372B0"/>
    <w:rsid w:val="007420FC"/>
    <w:rsid w:val="0075353D"/>
    <w:rsid w:val="00757994"/>
    <w:rsid w:val="007618F6"/>
    <w:rsid w:val="00770FEA"/>
    <w:rsid w:val="00772ED3"/>
    <w:rsid w:val="007801A0"/>
    <w:rsid w:val="007803A8"/>
    <w:rsid w:val="00781E58"/>
    <w:rsid w:val="00791315"/>
    <w:rsid w:val="00795188"/>
    <w:rsid w:val="007A3060"/>
    <w:rsid w:val="007C11C2"/>
    <w:rsid w:val="007C5FE5"/>
    <w:rsid w:val="007D623A"/>
    <w:rsid w:val="007F667B"/>
    <w:rsid w:val="008035D1"/>
    <w:rsid w:val="00812EC6"/>
    <w:rsid w:val="00815B45"/>
    <w:rsid w:val="008225D3"/>
    <w:rsid w:val="00822CC4"/>
    <w:rsid w:val="00834F83"/>
    <w:rsid w:val="0084108C"/>
    <w:rsid w:val="008445BA"/>
    <w:rsid w:val="00861406"/>
    <w:rsid w:val="008818D1"/>
    <w:rsid w:val="00885DAC"/>
    <w:rsid w:val="008A38EF"/>
    <w:rsid w:val="008A3C65"/>
    <w:rsid w:val="008C10B8"/>
    <w:rsid w:val="008C62EB"/>
    <w:rsid w:val="008D0598"/>
    <w:rsid w:val="008D2900"/>
    <w:rsid w:val="008D2FA3"/>
    <w:rsid w:val="008E7D5B"/>
    <w:rsid w:val="008F021F"/>
    <w:rsid w:val="008F6478"/>
    <w:rsid w:val="00910A0A"/>
    <w:rsid w:val="00911556"/>
    <w:rsid w:val="00915694"/>
    <w:rsid w:val="00921813"/>
    <w:rsid w:val="00921EE5"/>
    <w:rsid w:val="009332E1"/>
    <w:rsid w:val="009342E4"/>
    <w:rsid w:val="0095351E"/>
    <w:rsid w:val="00982D5F"/>
    <w:rsid w:val="00994202"/>
    <w:rsid w:val="009A38E9"/>
    <w:rsid w:val="009A4EE7"/>
    <w:rsid w:val="009D55B0"/>
    <w:rsid w:val="009D7A97"/>
    <w:rsid w:val="009F5363"/>
    <w:rsid w:val="00A014A6"/>
    <w:rsid w:val="00A12B45"/>
    <w:rsid w:val="00A37672"/>
    <w:rsid w:val="00A4176C"/>
    <w:rsid w:val="00A43DD2"/>
    <w:rsid w:val="00A53F55"/>
    <w:rsid w:val="00A62C59"/>
    <w:rsid w:val="00A80082"/>
    <w:rsid w:val="00A86181"/>
    <w:rsid w:val="00AA6BC7"/>
    <w:rsid w:val="00AB0A22"/>
    <w:rsid w:val="00AB76A4"/>
    <w:rsid w:val="00AD0990"/>
    <w:rsid w:val="00B27329"/>
    <w:rsid w:val="00B329BA"/>
    <w:rsid w:val="00B508C2"/>
    <w:rsid w:val="00B71FFF"/>
    <w:rsid w:val="00B729E9"/>
    <w:rsid w:val="00B73207"/>
    <w:rsid w:val="00B76239"/>
    <w:rsid w:val="00B7674F"/>
    <w:rsid w:val="00B84FB6"/>
    <w:rsid w:val="00B91AFE"/>
    <w:rsid w:val="00B91F7E"/>
    <w:rsid w:val="00BA0FE1"/>
    <w:rsid w:val="00BB5A58"/>
    <w:rsid w:val="00BD19B2"/>
    <w:rsid w:val="00BF1380"/>
    <w:rsid w:val="00C1095F"/>
    <w:rsid w:val="00C11067"/>
    <w:rsid w:val="00C232A9"/>
    <w:rsid w:val="00C41A81"/>
    <w:rsid w:val="00C47D10"/>
    <w:rsid w:val="00C50CA6"/>
    <w:rsid w:val="00C51213"/>
    <w:rsid w:val="00C748C4"/>
    <w:rsid w:val="00C74B06"/>
    <w:rsid w:val="00C8573D"/>
    <w:rsid w:val="00CA2B0D"/>
    <w:rsid w:val="00CA305D"/>
    <w:rsid w:val="00CA3572"/>
    <w:rsid w:val="00CF0CDE"/>
    <w:rsid w:val="00CF2543"/>
    <w:rsid w:val="00CF7800"/>
    <w:rsid w:val="00D24274"/>
    <w:rsid w:val="00D2536F"/>
    <w:rsid w:val="00D274A5"/>
    <w:rsid w:val="00D278D4"/>
    <w:rsid w:val="00D55B5A"/>
    <w:rsid w:val="00D62730"/>
    <w:rsid w:val="00D7309D"/>
    <w:rsid w:val="00D73542"/>
    <w:rsid w:val="00D75A86"/>
    <w:rsid w:val="00D7759B"/>
    <w:rsid w:val="00D80810"/>
    <w:rsid w:val="00D85D71"/>
    <w:rsid w:val="00D90AD7"/>
    <w:rsid w:val="00D91413"/>
    <w:rsid w:val="00DB5702"/>
    <w:rsid w:val="00DD0FA3"/>
    <w:rsid w:val="00DD4A16"/>
    <w:rsid w:val="00DD6563"/>
    <w:rsid w:val="00DE6064"/>
    <w:rsid w:val="00E21DA2"/>
    <w:rsid w:val="00E22416"/>
    <w:rsid w:val="00E270D5"/>
    <w:rsid w:val="00E3108A"/>
    <w:rsid w:val="00E3123F"/>
    <w:rsid w:val="00E425CC"/>
    <w:rsid w:val="00E45559"/>
    <w:rsid w:val="00E51694"/>
    <w:rsid w:val="00E547E6"/>
    <w:rsid w:val="00E60DAB"/>
    <w:rsid w:val="00E71BD4"/>
    <w:rsid w:val="00E721D9"/>
    <w:rsid w:val="00E837B6"/>
    <w:rsid w:val="00EA0E6C"/>
    <w:rsid w:val="00EA3A21"/>
    <w:rsid w:val="00EA557C"/>
    <w:rsid w:val="00EC7C54"/>
    <w:rsid w:val="00EE45BB"/>
    <w:rsid w:val="00EF36F6"/>
    <w:rsid w:val="00EF4850"/>
    <w:rsid w:val="00F0370E"/>
    <w:rsid w:val="00F05C16"/>
    <w:rsid w:val="00F0745C"/>
    <w:rsid w:val="00F5224D"/>
    <w:rsid w:val="00F52D2E"/>
    <w:rsid w:val="00F574BA"/>
    <w:rsid w:val="00F67D04"/>
    <w:rsid w:val="00F67D61"/>
    <w:rsid w:val="00F904D2"/>
    <w:rsid w:val="00FF1993"/>
    <w:rsid w:val="00FF37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EC93"/>
  <w15:chartTrackingRefBased/>
  <w15:docId w15:val="{8F3C6050-AA4F-4E7B-AAEA-18B3951E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8E9"/>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57C"/>
    <w:pPr>
      <w:ind w:left="720"/>
      <w:contextualSpacing/>
    </w:pPr>
  </w:style>
  <w:style w:type="paragraph" w:styleId="BalloonText">
    <w:name w:val="Balloon Text"/>
    <w:basedOn w:val="Normal"/>
    <w:link w:val="BalloonTextChar"/>
    <w:uiPriority w:val="99"/>
    <w:semiHidden/>
    <w:unhideWhenUsed/>
    <w:rsid w:val="00B76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4F"/>
    <w:rPr>
      <w:rFonts w:ascii="Segoe UI" w:eastAsia="Times New Roman" w:hAnsi="Segoe UI" w:cs="Segoe UI"/>
      <w:sz w:val="18"/>
      <w:szCs w:val="18"/>
      <w:lang w:val="en-US" w:bidi="ar-SA"/>
    </w:rPr>
  </w:style>
  <w:style w:type="paragraph" w:styleId="Revision">
    <w:name w:val="Revision"/>
    <w:hidden/>
    <w:uiPriority w:val="99"/>
    <w:semiHidden/>
    <w:rsid w:val="007D623A"/>
    <w:pPr>
      <w:spacing w:after="0" w:line="240" w:lineRule="auto"/>
    </w:pPr>
    <w:rPr>
      <w:rFonts w:ascii="Times New Roman" w:eastAsia="Times New Roman" w:hAnsi="Times New Roman" w:cs="Times New Roman"/>
      <w:szCs w:val="22"/>
      <w:lang w:val="en-US" w:bidi="ar-SA"/>
    </w:rPr>
  </w:style>
  <w:style w:type="paragraph" w:styleId="FootnoteText">
    <w:name w:val="footnote text"/>
    <w:basedOn w:val="Normal"/>
    <w:link w:val="FootnoteTextChar"/>
    <w:uiPriority w:val="99"/>
    <w:semiHidden/>
    <w:unhideWhenUsed/>
    <w:rsid w:val="00E425CC"/>
    <w:rPr>
      <w:sz w:val="20"/>
      <w:szCs w:val="20"/>
    </w:rPr>
  </w:style>
  <w:style w:type="character" w:customStyle="1" w:styleId="FootnoteTextChar">
    <w:name w:val="Footnote Text Char"/>
    <w:basedOn w:val="DefaultParagraphFont"/>
    <w:link w:val="FootnoteText"/>
    <w:uiPriority w:val="99"/>
    <w:semiHidden/>
    <w:rsid w:val="00E425CC"/>
    <w:rPr>
      <w:rFonts w:ascii="Times New Roman" w:eastAsia="Times New Roman" w:hAnsi="Times New Roman" w:cs="Times New Roman"/>
      <w:sz w:val="20"/>
      <w:lang w:val="en-US" w:bidi="ar-SA"/>
    </w:rPr>
  </w:style>
  <w:style w:type="character" w:styleId="FootnoteReference">
    <w:name w:val="footnote reference"/>
    <w:basedOn w:val="DefaultParagraphFont"/>
    <w:uiPriority w:val="99"/>
    <w:semiHidden/>
    <w:unhideWhenUsed/>
    <w:rsid w:val="00E425CC"/>
    <w:rPr>
      <w:vertAlign w:val="superscript"/>
    </w:rPr>
  </w:style>
  <w:style w:type="paragraph" w:styleId="Header">
    <w:name w:val="header"/>
    <w:basedOn w:val="Normal"/>
    <w:link w:val="HeaderChar"/>
    <w:uiPriority w:val="99"/>
    <w:semiHidden/>
    <w:unhideWhenUsed/>
    <w:rsid w:val="002D2DBC"/>
    <w:pPr>
      <w:tabs>
        <w:tab w:val="center" w:pos="4513"/>
        <w:tab w:val="right" w:pos="9026"/>
      </w:tabs>
    </w:pPr>
  </w:style>
  <w:style w:type="character" w:customStyle="1" w:styleId="HeaderChar">
    <w:name w:val="Header Char"/>
    <w:basedOn w:val="DefaultParagraphFont"/>
    <w:link w:val="Header"/>
    <w:uiPriority w:val="99"/>
    <w:semiHidden/>
    <w:rsid w:val="002D2DBC"/>
    <w:rPr>
      <w:rFonts w:ascii="Times New Roman" w:eastAsia="Times New Roman" w:hAnsi="Times New Roman" w:cs="Times New Roman"/>
      <w:szCs w:val="22"/>
      <w:lang w:val="en-US" w:bidi="ar-SA"/>
    </w:rPr>
  </w:style>
  <w:style w:type="paragraph" w:styleId="Footer">
    <w:name w:val="footer"/>
    <w:basedOn w:val="Normal"/>
    <w:link w:val="FooterChar"/>
    <w:uiPriority w:val="99"/>
    <w:semiHidden/>
    <w:unhideWhenUsed/>
    <w:rsid w:val="002D2DBC"/>
    <w:pPr>
      <w:tabs>
        <w:tab w:val="center" w:pos="4513"/>
        <w:tab w:val="right" w:pos="9026"/>
      </w:tabs>
    </w:pPr>
  </w:style>
  <w:style w:type="character" w:customStyle="1" w:styleId="FooterChar">
    <w:name w:val="Footer Char"/>
    <w:basedOn w:val="DefaultParagraphFont"/>
    <w:link w:val="Footer"/>
    <w:uiPriority w:val="99"/>
    <w:semiHidden/>
    <w:rsid w:val="002D2DBC"/>
    <w:rPr>
      <w:rFonts w:ascii="Times New Roman" w:eastAsia="Times New Roman" w:hAnsi="Times New Roman"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63805">
      <w:bodyDiv w:val="1"/>
      <w:marLeft w:val="0"/>
      <w:marRight w:val="0"/>
      <w:marTop w:val="0"/>
      <w:marBottom w:val="0"/>
      <w:divBdr>
        <w:top w:val="none" w:sz="0" w:space="0" w:color="auto"/>
        <w:left w:val="none" w:sz="0" w:space="0" w:color="auto"/>
        <w:bottom w:val="none" w:sz="0" w:space="0" w:color="auto"/>
        <w:right w:val="none" w:sz="0" w:space="0" w:color="auto"/>
      </w:divBdr>
    </w:div>
    <w:div w:id="5047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E5D42-F304-4339-A5D8-CE9FDDF3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Ranjan Keshari {मनीष रंजन केशरी}</dc:creator>
  <cp:keywords/>
  <dc:description/>
  <cp:lastModifiedBy>Lashit Sharma</cp:lastModifiedBy>
  <cp:revision>131</cp:revision>
  <dcterms:created xsi:type="dcterms:W3CDTF">2023-03-31T18:32:00Z</dcterms:created>
  <dcterms:modified xsi:type="dcterms:W3CDTF">2026-07-09T10:23:00Z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2025-07-09T10:59:12Z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eac211b4-553a-433c-a473-4db5ead62d82</vt:lpwstr>
  </property>
  <property fmtid="{D5CDD505-2E9C-101B-9397-08002B2CF9AE}" pid="8" name="MSIP_Label_67de828d-f69d-40d4-9531-ce724429a5c7_ContentBits">
    <vt:lpwstr>0</vt:lpwstr>
  </property>
</Properties>
</file>